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1866" w14:textId="704D031D" w:rsidR="00BC5234" w:rsidRDefault="00BC5234" w:rsidP="00BC5234">
      <w:pPr>
        <w:pStyle w:val="Sansinterligne"/>
        <w:jc w:val="center"/>
        <w:rPr>
          <w:rFonts w:ascii="Times New Roman" w:hAnsi="Times New Roman" w:cs="Times New Roman"/>
        </w:rPr>
      </w:pPr>
      <w:r>
        <w:rPr>
          <w:rFonts w:ascii="Times New Roman" w:hAnsi="Times New Roman" w:cs="Times New Roman"/>
        </w:rPr>
        <w:t>CONDITIONS GENERALES D’UTILISATION</w:t>
      </w:r>
    </w:p>
    <w:p w14:paraId="46F845A2" w14:textId="007AD151" w:rsidR="00BC5234" w:rsidRDefault="00BC5234" w:rsidP="00BC5234">
      <w:pPr>
        <w:pStyle w:val="Sansinterligne"/>
        <w:jc w:val="center"/>
        <w:rPr>
          <w:rFonts w:ascii="Times New Roman" w:hAnsi="Times New Roman" w:cs="Times New Roman"/>
        </w:rPr>
      </w:pPr>
      <w:r>
        <w:rPr>
          <w:rFonts w:ascii="Times New Roman" w:hAnsi="Times New Roman" w:cs="Times New Roman"/>
        </w:rPr>
        <w:t>DU SITE</w:t>
      </w:r>
      <w:r w:rsidR="009944E7">
        <w:rPr>
          <w:rFonts w:ascii="Times New Roman" w:hAnsi="Times New Roman" w:cs="Times New Roman"/>
        </w:rPr>
        <w:t xml:space="preserve"> CATHERINOT AVOCAT</w:t>
      </w:r>
    </w:p>
    <w:p w14:paraId="638E8687" w14:textId="77777777" w:rsidR="00BC5234" w:rsidRDefault="00BC5234" w:rsidP="00BC5234">
      <w:pPr>
        <w:pStyle w:val="Sansinterligne"/>
        <w:jc w:val="center"/>
        <w:rPr>
          <w:rFonts w:ascii="Times New Roman" w:hAnsi="Times New Roman" w:cs="Times New Roman"/>
        </w:rPr>
      </w:pPr>
    </w:p>
    <w:p w14:paraId="3F44CFA6" w14:textId="4FF66983" w:rsidR="00BC5234" w:rsidRDefault="00BC5234" w:rsidP="00BC5234">
      <w:pPr>
        <w:pStyle w:val="Sansinterligne"/>
        <w:jc w:val="center"/>
        <w:rPr>
          <w:rFonts w:ascii="Times New Roman" w:hAnsi="Times New Roman" w:cs="Times New Roman"/>
        </w:rPr>
      </w:pPr>
    </w:p>
    <w:p w14:paraId="7BD2D890" w14:textId="77777777" w:rsidR="00D262C6" w:rsidRDefault="00D262C6" w:rsidP="00D262C6">
      <w:pPr>
        <w:pStyle w:val="Sansinterligne"/>
        <w:jc w:val="both"/>
        <w:rPr>
          <w:rFonts w:ascii="Times New Roman" w:hAnsi="Times New Roman" w:cs="Times New Roman"/>
        </w:rPr>
      </w:pPr>
    </w:p>
    <w:p w14:paraId="23BA298C" w14:textId="77777777" w:rsidR="00D262C6" w:rsidRDefault="00D262C6" w:rsidP="00D262C6">
      <w:pPr>
        <w:pStyle w:val="Sansinterligne"/>
        <w:jc w:val="both"/>
        <w:rPr>
          <w:rFonts w:ascii="Times New Roman" w:hAnsi="Times New Roman" w:cs="Times New Roman"/>
        </w:rPr>
      </w:pPr>
    </w:p>
    <w:p w14:paraId="0B037722" w14:textId="479B74C7" w:rsidR="00D262C6" w:rsidRPr="00E565C4" w:rsidRDefault="00D262C6" w:rsidP="00D262C6">
      <w:pPr>
        <w:pStyle w:val="Sansinterligne"/>
        <w:jc w:val="both"/>
        <w:rPr>
          <w:rFonts w:ascii="Times New Roman" w:hAnsi="Times New Roman" w:cs="Times New Roman"/>
          <w:b/>
          <w:bCs/>
          <w:color w:val="00B050"/>
        </w:rPr>
      </w:pPr>
      <w:r w:rsidRPr="00E565C4">
        <w:rPr>
          <w:rFonts w:ascii="Times New Roman" w:hAnsi="Times New Roman" w:cs="Times New Roman"/>
          <w:b/>
          <w:bCs/>
          <w:color w:val="00B050"/>
        </w:rPr>
        <w:t>PREAMBULE :</w:t>
      </w:r>
    </w:p>
    <w:p w14:paraId="57316C84" w14:textId="77777777" w:rsidR="00D262C6" w:rsidRDefault="00D262C6" w:rsidP="00D262C6">
      <w:pPr>
        <w:pStyle w:val="Sansinterligne"/>
        <w:jc w:val="both"/>
        <w:rPr>
          <w:rFonts w:ascii="Times New Roman" w:hAnsi="Times New Roman" w:cs="Times New Roman"/>
        </w:rPr>
      </w:pPr>
    </w:p>
    <w:p w14:paraId="56780F44" w14:textId="7258C894" w:rsidR="00D262C6" w:rsidRDefault="00D262C6" w:rsidP="00D262C6">
      <w:pPr>
        <w:pStyle w:val="Sansinterligne"/>
        <w:jc w:val="both"/>
        <w:rPr>
          <w:rFonts w:ascii="Times New Roman" w:hAnsi="Times New Roman" w:cs="Times New Roman"/>
        </w:rPr>
      </w:pPr>
      <w:r>
        <w:rPr>
          <w:rFonts w:ascii="Times New Roman" w:hAnsi="Times New Roman" w:cs="Times New Roman"/>
        </w:rPr>
        <w:t>Les présentes conditions générales d’utilisation (ci-après dénommées « CGU ») constituent un accord entre l’utilisateur du site, qu’il soit</w:t>
      </w:r>
      <w:r w:rsidR="009944E7">
        <w:rPr>
          <w:rFonts w:ascii="Times New Roman" w:hAnsi="Times New Roman" w:cs="Times New Roman"/>
        </w:rPr>
        <w:t xml:space="preserve"> une</w:t>
      </w:r>
      <w:r>
        <w:rPr>
          <w:rFonts w:ascii="Times New Roman" w:hAnsi="Times New Roman" w:cs="Times New Roman"/>
        </w:rPr>
        <w:t xml:space="preserve"> personne physique ou</w:t>
      </w:r>
      <w:r w:rsidR="009944E7">
        <w:rPr>
          <w:rFonts w:ascii="Times New Roman" w:hAnsi="Times New Roman" w:cs="Times New Roman"/>
        </w:rPr>
        <w:t xml:space="preserve"> une</w:t>
      </w:r>
      <w:r>
        <w:rPr>
          <w:rFonts w:ascii="Times New Roman" w:hAnsi="Times New Roman" w:cs="Times New Roman"/>
        </w:rPr>
        <w:t xml:space="preserve"> personne morale, et </w:t>
      </w:r>
      <w:sdt>
        <w:sdtPr>
          <w:rPr>
            <w:rFonts w:ascii="Times New Roman" w:hAnsi="Times New Roman" w:cs="Times New Roman"/>
          </w:rPr>
          <w:alias w:val="Société"/>
          <w:tag w:val=""/>
          <w:id w:val="1386378072"/>
          <w:placeholder>
            <w:docPart w:val="428A3FD9A864418685A6450878D9FBC3"/>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r>
        <w:rPr>
          <w:rFonts w:ascii="Times New Roman" w:hAnsi="Times New Roman" w:cs="Times New Roman"/>
        </w:rPr>
        <w:t xml:space="preserve"> dont le siège social est sis </w:t>
      </w:r>
      <w:r w:rsidR="009944E7">
        <w:rPr>
          <w:rFonts w:ascii="Times New Roman" w:hAnsi="Times New Roman" w:cs="Times New Roman"/>
        </w:rPr>
        <w:t xml:space="preserve">16 Bis, Cours du Maréchla </w:t>
      </w:r>
      <w:proofErr w:type="gramStart"/>
      <w:r w:rsidR="009944E7">
        <w:rPr>
          <w:rFonts w:ascii="Times New Roman" w:hAnsi="Times New Roman" w:cs="Times New Roman"/>
        </w:rPr>
        <w:t>Jun</w:t>
      </w:r>
      <w:r>
        <w:rPr>
          <w:rFonts w:ascii="Times New Roman" w:hAnsi="Times New Roman" w:cs="Times New Roman"/>
        </w:rPr>
        <w:t> ,</w:t>
      </w:r>
      <w:proofErr w:type="gramEnd"/>
      <w:r>
        <w:rPr>
          <w:rFonts w:ascii="Times New Roman" w:hAnsi="Times New Roman" w:cs="Times New Roman"/>
        </w:rPr>
        <w:t xml:space="preserve"> immatriculée au RCS de sous le numéro</w:t>
      </w:r>
      <w:r w:rsidR="009944E7">
        <w:rPr>
          <w:rFonts w:ascii="Times New Roman" w:hAnsi="Times New Roman" w:cs="Times New Roman"/>
        </w:rPr>
        <w:t xml:space="preserve"> 950 839 456</w:t>
      </w:r>
      <w:r>
        <w:rPr>
          <w:rFonts w:ascii="Times New Roman" w:hAnsi="Times New Roman" w:cs="Times New Roman"/>
        </w:rPr>
        <w:t xml:space="preserve">, régissant les conditions dans lesquelles l’utilisateur peut accéder et utiliser le site </w:t>
      </w:r>
      <w:r w:rsidRPr="009944E7">
        <w:rPr>
          <w:rFonts w:ascii="Times New Roman" w:hAnsi="Times New Roman" w:cs="Times New Roman"/>
          <w:highlight w:val="yellow"/>
        </w:rPr>
        <w:t>xxx (insérer l’adresse url racine)</w:t>
      </w:r>
      <w:r w:rsidR="00387491" w:rsidRPr="009944E7">
        <w:rPr>
          <w:rFonts w:ascii="Times New Roman" w:hAnsi="Times New Roman" w:cs="Times New Roman"/>
          <w:highlight w:val="yellow"/>
        </w:rPr>
        <w:t>.</w:t>
      </w:r>
    </w:p>
    <w:p w14:paraId="4E0C3BF1" w14:textId="77777777" w:rsidR="00387491" w:rsidRDefault="00387491" w:rsidP="00D262C6">
      <w:pPr>
        <w:pStyle w:val="Sansinterligne"/>
        <w:jc w:val="both"/>
        <w:rPr>
          <w:rFonts w:ascii="Times New Roman" w:hAnsi="Times New Roman" w:cs="Times New Roman"/>
        </w:rPr>
      </w:pPr>
    </w:p>
    <w:p w14:paraId="1348EC8F" w14:textId="6AEB53A5" w:rsidR="00387491" w:rsidRDefault="00387491" w:rsidP="00D262C6">
      <w:pPr>
        <w:pStyle w:val="Sansinterligne"/>
        <w:jc w:val="both"/>
        <w:rPr>
          <w:rFonts w:ascii="Times New Roman" w:hAnsi="Times New Roman" w:cs="Times New Roman"/>
        </w:rPr>
      </w:pPr>
      <w:r w:rsidRPr="00E565C4">
        <w:rPr>
          <w:rFonts w:ascii="Times New Roman" w:hAnsi="Times New Roman" w:cs="Times New Roman"/>
          <w:b/>
          <w:bCs/>
          <w:color w:val="00B050"/>
        </w:rPr>
        <w:t>Article 1</w:t>
      </w:r>
      <w:r w:rsidRPr="00E565C4">
        <w:rPr>
          <w:rFonts w:ascii="Times New Roman" w:hAnsi="Times New Roman" w:cs="Times New Roman"/>
          <w:b/>
          <w:bCs/>
          <w:color w:val="00B050"/>
          <w:vertAlign w:val="superscript"/>
        </w:rPr>
        <w:t>er</w:t>
      </w:r>
      <w:r w:rsidRPr="00E565C4">
        <w:rPr>
          <w:rFonts w:ascii="Times New Roman" w:hAnsi="Times New Roman" w:cs="Times New Roman"/>
          <w:b/>
          <w:bCs/>
          <w:color w:val="00B050"/>
        </w:rPr>
        <w:t xml:space="preserve"> : </w:t>
      </w:r>
      <w:r w:rsidR="00F80839" w:rsidRPr="00E565C4">
        <w:rPr>
          <w:rFonts w:ascii="Times New Roman" w:hAnsi="Times New Roman" w:cs="Times New Roman"/>
          <w:b/>
          <w:bCs/>
          <w:color w:val="00B050"/>
        </w:rPr>
        <w:t>D</w:t>
      </w:r>
      <w:r w:rsidRPr="00E565C4">
        <w:rPr>
          <w:rFonts w:ascii="Times New Roman" w:hAnsi="Times New Roman" w:cs="Times New Roman"/>
          <w:b/>
          <w:bCs/>
          <w:color w:val="00B050"/>
        </w:rPr>
        <w:t>éfinitions</w:t>
      </w:r>
      <w:r>
        <w:rPr>
          <w:rFonts w:ascii="Times New Roman" w:hAnsi="Times New Roman" w:cs="Times New Roman"/>
        </w:rPr>
        <w:t>.</w:t>
      </w:r>
    </w:p>
    <w:p w14:paraId="002CC28F" w14:textId="77777777" w:rsidR="00387491" w:rsidRDefault="00387491" w:rsidP="00D262C6">
      <w:pPr>
        <w:pStyle w:val="Sansinterligne"/>
        <w:jc w:val="both"/>
        <w:rPr>
          <w:rFonts w:ascii="Times New Roman" w:hAnsi="Times New Roman" w:cs="Times New Roman"/>
        </w:rPr>
      </w:pPr>
    </w:p>
    <w:p w14:paraId="72F2BFD7" w14:textId="74BAF2DF" w:rsidR="00387491" w:rsidRDefault="00387491" w:rsidP="00D262C6">
      <w:pPr>
        <w:pStyle w:val="Sansinterligne"/>
        <w:jc w:val="both"/>
        <w:rPr>
          <w:rFonts w:ascii="Times New Roman" w:hAnsi="Times New Roman" w:cs="Times New Roman"/>
        </w:rPr>
      </w:pPr>
      <w:r w:rsidRPr="00387491">
        <w:rPr>
          <w:rFonts w:ascii="Times New Roman" w:hAnsi="Times New Roman" w:cs="Times New Roman"/>
          <w:b/>
          <w:bCs/>
        </w:rPr>
        <w:t>Données à caractère personnel</w:t>
      </w:r>
      <w:r>
        <w:rPr>
          <w:rFonts w:ascii="Times New Roman" w:hAnsi="Times New Roman" w:cs="Times New Roman"/>
        </w:rPr>
        <w:t> : désignation de toute information permettant d’identifier directement ou indirectement une personne physique au sens de la loi du 6 janvier 1978 dite loi « Informatique et Libertés » et du règlement général sur la protection des données (UE) 2016/679 du 27 avril 2016.</w:t>
      </w:r>
    </w:p>
    <w:p w14:paraId="14F8D6C1" w14:textId="77777777" w:rsidR="00387491" w:rsidRDefault="00387491" w:rsidP="00D262C6">
      <w:pPr>
        <w:pStyle w:val="Sansinterligne"/>
        <w:jc w:val="both"/>
        <w:rPr>
          <w:rFonts w:ascii="Times New Roman" w:hAnsi="Times New Roman" w:cs="Times New Roman"/>
        </w:rPr>
      </w:pPr>
    </w:p>
    <w:p w14:paraId="7CCD2BF3" w14:textId="46378329" w:rsidR="00387491" w:rsidRDefault="00387491" w:rsidP="00D262C6">
      <w:pPr>
        <w:pStyle w:val="Sansinterligne"/>
        <w:jc w:val="both"/>
        <w:rPr>
          <w:rFonts w:ascii="Times New Roman" w:hAnsi="Times New Roman" w:cs="Times New Roman"/>
        </w:rPr>
      </w:pPr>
      <w:r w:rsidRPr="00387491">
        <w:rPr>
          <w:rFonts w:ascii="Times New Roman" w:hAnsi="Times New Roman" w:cs="Times New Roman"/>
          <w:b/>
          <w:bCs/>
        </w:rPr>
        <w:t>Identifiants </w:t>
      </w:r>
      <w:r>
        <w:rPr>
          <w:rFonts w:ascii="Times New Roman" w:hAnsi="Times New Roman" w:cs="Times New Roman"/>
        </w:rPr>
        <w:t>: désignation de la combinaison unique d’un identifiant propre (login) et d’un mot de passe de connexion (</w:t>
      </w:r>
      <w:proofErr w:type="spellStart"/>
      <w:r>
        <w:rPr>
          <w:rFonts w:ascii="Times New Roman" w:hAnsi="Times New Roman" w:cs="Times New Roman"/>
        </w:rPr>
        <w:t>password</w:t>
      </w:r>
      <w:proofErr w:type="spellEnd"/>
      <w:r>
        <w:rPr>
          <w:rFonts w:ascii="Times New Roman" w:hAnsi="Times New Roman" w:cs="Times New Roman"/>
        </w:rPr>
        <w:t>) qui est propre à chaque utilisateur.</w:t>
      </w:r>
    </w:p>
    <w:p w14:paraId="1C6F2637" w14:textId="77777777" w:rsidR="00387491" w:rsidRDefault="00387491" w:rsidP="00D262C6">
      <w:pPr>
        <w:pStyle w:val="Sansinterligne"/>
        <w:jc w:val="both"/>
        <w:rPr>
          <w:rFonts w:ascii="Times New Roman" w:hAnsi="Times New Roman" w:cs="Times New Roman"/>
        </w:rPr>
      </w:pPr>
    </w:p>
    <w:p w14:paraId="49D87CEB" w14:textId="04BC4E3C" w:rsidR="00387491" w:rsidRDefault="00387491" w:rsidP="00D262C6">
      <w:pPr>
        <w:pStyle w:val="Sansinterligne"/>
        <w:jc w:val="both"/>
        <w:rPr>
          <w:rFonts w:ascii="Times New Roman" w:hAnsi="Times New Roman" w:cs="Times New Roman"/>
        </w:rPr>
      </w:pPr>
      <w:r w:rsidRPr="00387491">
        <w:rPr>
          <w:rFonts w:ascii="Times New Roman" w:hAnsi="Times New Roman" w:cs="Times New Roman"/>
          <w:b/>
          <w:bCs/>
        </w:rPr>
        <w:t>Services :</w:t>
      </w:r>
      <w:r>
        <w:rPr>
          <w:rFonts w:ascii="Times New Roman" w:hAnsi="Times New Roman" w:cs="Times New Roman"/>
        </w:rPr>
        <w:t xml:space="preserve"> désignation des fonctionnalités proposées par le site auxquels il est possible d’accéder.</w:t>
      </w:r>
    </w:p>
    <w:p w14:paraId="1738566D" w14:textId="77777777" w:rsidR="00387491" w:rsidRDefault="00387491" w:rsidP="00D262C6">
      <w:pPr>
        <w:pStyle w:val="Sansinterligne"/>
        <w:jc w:val="both"/>
        <w:rPr>
          <w:rFonts w:ascii="Times New Roman" w:hAnsi="Times New Roman" w:cs="Times New Roman"/>
        </w:rPr>
      </w:pPr>
    </w:p>
    <w:p w14:paraId="439F7390" w14:textId="20B9A84D" w:rsidR="00387491" w:rsidRDefault="00387491" w:rsidP="00D262C6">
      <w:pPr>
        <w:pStyle w:val="Sansinterligne"/>
        <w:jc w:val="both"/>
        <w:rPr>
          <w:rFonts w:ascii="Times New Roman" w:hAnsi="Times New Roman" w:cs="Times New Roman"/>
        </w:rPr>
      </w:pPr>
      <w:r w:rsidRPr="00387491">
        <w:rPr>
          <w:rFonts w:ascii="Times New Roman" w:hAnsi="Times New Roman" w:cs="Times New Roman"/>
          <w:b/>
          <w:bCs/>
        </w:rPr>
        <w:t>Utilisateur :</w:t>
      </w:r>
      <w:r>
        <w:rPr>
          <w:rFonts w:ascii="Times New Roman" w:hAnsi="Times New Roman" w:cs="Times New Roman"/>
        </w:rPr>
        <w:t xml:space="preserve"> désignation individuelle de la personne physique ou morale accédant au site.</w:t>
      </w:r>
    </w:p>
    <w:p w14:paraId="2AAF7172" w14:textId="77777777" w:rsidR="00387491" w:rsidRDefault="00387491" w:rsidP="00D262C6">
      <w:pPr>
        <w:pStyle w:val="Sansinterligne"/>
        <w:jc w:val="both"/>
        <w:rPr>
          <w:rFonts w:ascii="Times New Roman" w:hAnsi="Times New Roman" w:cs="Times New Roman"/>
        </w:rPr>
      </w:pPr>
    </w:p>
    <w:p w14:paraId="74F58035" w14:textId="77777777" w:rsidR="00387491" w:rsidRDefault="00387491" w:rsidP="00D262C6">
      <w:pPr>
        <w:pStyle w:val="Sansinterligne"/>
        <w:jc w:val="both"/>
        <w:rPr>
          <w:rFonts w:ascii="Times New Roman" w:hAnsi="Times New Roman" w:cs="Times New Roman"/>
        </w:rPr>
      </w:pPr>
    </w:p>
    <w:p w14:paraId="74BBA7E8" w14:textId="7B65D99F" w:rsidR="00387491" w:rsidRPr="00E565C4" w:rsidRDefault="00387491" w:rsidP="00D262C6">
      <w:pPr>
        <w:pStyle w:val="Sansinterligne"/>
        <w:jc w:val="both"/>
        <w:rPr>
          <w:rFonts w:ascii="Times New Roman" w:hAnsi="Times New Roman" w:cs="Times New Roman"/>
          <w:b/>
          <w:bCs/>
          <w:color w:val="00B050"/>
        </w:rPr>
      </w:pPr>
      <w:r w:rsidRPr="00E565C4">
        <w:rPr>
          <w:rFonts w:ascii="Times New Roman" w:hAnsi="Times New Roman" w:cs="Times New Roman"/>
          <w:b/>
          <w:bCs/>
          <w:color w:val="00B050"/>
        </w:rPr>
        <w:t xml:space="preserve">Article 2 : </w:t>
      </w:r>
      <w:r w:rsidR="00F80839" w:rsidRPr="00E565C4">
        <w:rPr>
          <w:rFonts w:ascii="Times New Roman" w:hAnsi="Times New Roman" w:cs="Times New Roman"/>
          <w:b/>
          <w:bCs/>
          <w:color w:val="00B050"/>
        </w:rPr>
        <w:t>D</w:t>
      </w:r>
      <w:r w:rsidRPr="00E565C4">
        <w:rPr>
          <w:rFonts w:ascii="Times New Roman" w:hAnsi="Times New Roman" w:cs="Times New Roman"/>
          <w:b/>
          <w:bCs/>
          <w:color w:val="00B050"/>
        </w:rPr>
        <w:t>ocuments contractuels.</w:t>
      </w:r>
    </w:p>
    <w:p w14:paraId="1DC4F517" w14:textId="77777777" w:rsidR="00387491" w:rsidRDefault="00387491" w:rsidP="00D262C6">
      <w:pPr>
        <w:pStyle w:val="Sansinterligne"/>
        <w:jc w:val="both"/>
        <w:rPr>
          <w:rFonts w:ascii="Times New Roman" w:hAnsi="Times New Roman" w:cs="Times New Roman"/>
        </w:rPr>
      </w:pPr>
    </w:p>
    <w:p w14:paraId="69C2A2E7" w14:textId="102CB656" w:rsidR="00387491" w:rsidRDefault="00387491" w:rsidP="00D262C6">
      <w:pPr>
        <w:pStyle w:val="Sansinterligne"/>
        <w:jc w:val="both"/>
        <w:rPr>
          <w:rFonts w:ascii="Times New Roman" w:hAnsi="Times New Roman" w:cs="Times New Roman"/>
        </w:rPr>
      </w:pPr>
      <w:r>
        <w:rPr>
          <w:rFonts w:ascii="Times New Roman" w:hAnsi="Times New Roman" w:cs="Times New Roman"/>
        </w:rPr>
        <w:t xml:space="preserve">Il est formellement convenu entre </w:t>
      </w:r>
      <w:sdt>
        <w:sdtPr>
          <w:rPr>
            <w:rFonts w:ascii="Times New Roman" w:hAnsi="Times New Roman" w:cs="Times New Roman"/>
          </w:rPr>
          <w:alias w:val="Société"/>
          <w:tag w:val=""/>
          <w:id w:val="2121729067"/>
          <w:placeholder>
            <w:docPart w:val="98A98498D49C485F9B8A7C09C9F5E74F"/>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r w:rsidR="00F80839">
        <w:rPr>
          <w:rFonts w:ascii="Times New Roman" w:hAnsi="Times New Roman" w:cs="Times New Roman"/>
        </w:rPr>
        <w:t xml:space="preserve"> et l’utilisateur que toute tolérance ou renonciation d’une l’une des parties, dans l’application de tout ou partie des clauses incluses aux présentes CGU, quelles que puissent en être la fréquence et la durée, ne saurait valoir modification des CGU et n’est pas susceptible de créer un droit quelconque.</w:t>
      </w:r>
    </w:p>
    <w:p w14:paraId="480207B7" w14:textId="77777777" w:rsidR="00F80839" w:rsidRDefault="00F80839" w:rsidP="00D262C6">
      <w:pPr>
        <w:pStyle w:val="Sansinterligne"/>
        <w:jc w:val="both"/>
        <w:rPr>
          <w:rFonts w:ascii="Times New Roman" w:hAnsi="Times New Roman" w:cs="Times New Roman"/>
        </w:rPr>
      </w:pPr>
    </w:p>
    <w:p w14:paraId="594CCB47" w14:textId="026047A7" w:rsidR="00F80839" w:rsidRPr="00E565C4" w:rsidRDefault="00F80839" w:rsidP="00D262C6">
      <w:pPr>
        <w:pStyle w:val="Sansinterligne"/>
        <w:jc w:val="both"/>
        <w:rPr>
          <w:rFonts w:ascii="Times New Roman" w:hAnsi="Times New Roman" w:cs="Times New Roman"/>
          <w:b/>
          <w:bCs/>
          <w:color w:val="00B050"/>
        </w:rPr>
      </w:pPr>
      <w:r w:rsidRPr="00E565C4">
        <w:rPr>
          <w:rFonts w:ascii="Times New Roman" w:hAnsi="Times New Roman" w:cs="Times New Roman"/>
          <w:b/>
          <w:bCs/>
          <w:color w:val="00B050"/>
        </w:rPr>
        <w:t>Article 3 : Objet.</w:t>
      </w:r>
    </w:p>
    <w:p w14:paraId="36599785" w14:textId="77777777" w:rsidR="00F80839" w:rsidRDefault="00F80839" w:rsidP="00D262C6">
      <w:pPr>
        <w:pStyle w:val="Sansinterligne"/>
        <w:jc w:val="both"/>
        <w:rPr>
          <w:rFonts w:ascii="Times New Roman" w:hAnsi="Times New Roman" w:cs="Times New Roman"/>
        </w:rPr>
      </w:pPr>
    </w:p>
    <w:p w14:paraId="4D026CC3" w14:textId="2E75F973" w:rsidR="00F80839" w:rsidRDefault="00F80839" w:rsidP="00D262C6">
      <w:pPr>
        <w:pStyle w:val="Sansinterligne"/>
        <w:jc w:val="both"/>
        <w:rPr>
          <w:rFonts w:ascii="Times New Roman" w:hAnsi="Times New Roman" w:cs="Times New Roman"/>
        </w:rPr>
      </w:pPr>
      <w:r>
        <w:rPr>
          <w:rFonts w:ascii="Times New Roman" w:hAnsi="Times New Roman" w:cs="Times New Roman"/>
        </w:rPr>
        <w:t>Les CGU ont pour objet de définir les conditions et modalités d’utilisation du site.</w:t>
      </w:r>
    </w:p>
    <w:p w14:paraId="425B9279" w14:textId="77777777" w:rsidR="00F80839" w:rsidRDefault="00F80839" w:rsidP="00D262C6">
      <w:pPr>
        <w:pStyle w:val="Sansinterligne"/>
        <w:jc w:val="both"/>
        <w:rPr>
          <w:rFonts w:ascii="Times New Roman" w:hAnsi="Times New Roman" w:cs="Times New Roman"/>
        </w:rPr>
      </w:pPr>
    </w:p>
    <w:p w14:paraId="3180B33B" w14:textId="2BA95509" w:rsidR="00F80839" w:rsidRPr="00E565C4" w:rsidRDefault="00F80839" w:rsidP="00D262C6">
      <w:pPr>
        <w:pStyle w:val="Sansinterligne"/>
        <w:jc w:val="both"/>
        <w:rPr>
          <w:rFonts w:ascii="Times New Roman" w:hAnsi="Times New Roman" w:cs="Times New Roman"/>
          <w:b/>
          <w:bCs/>
          <w:color w:val="00B050"/>
        </w:rPr>
      </w:pPr>
      <w:r w:rsidRPr="00E565C4">
        <w:rPr>
          <w:rFonts w:ascii="Times New Roman" w:hAnsi="Times New Roman" w:cs="Times New Roman"/>
          <w:b/>
          <w:bCs/>
          <w:color w:val="00B050"/>
        </w:rPr>
        <w:t>Article 4 : Acceptation</w:t>
      </w:r>
    </w:p>
    <w:p w14:paraId="61502800" w14:textId="77777777" w:rsidR="00F80839" w:rsidRDefault="00F80839" w:rsidP="00D262C6">
      <w:pPr>
        <w:pStyle w:val="Sansinterligne"/>
        <w:jc w:val="both"/>
        <w:rPr>
          <w:rFonts w:ascii="Times New Roman" w:hAnsi="Times New Roman" w:cs="Times New Roman"/>
        </w:rPr>
      </w:pPr>
    </w:p>
    <w:p w14:paraId="47A742B2" w14:textId="48AC7609" w:rsidR="00F80839" w:rsidRDefault="00F80839" w:rsidP="00D262C6">
      <w:pPr>
        <w:pStyle w:val="Sansinterligne"/>
        <w:jc w:val="both"/>
        <w:rPr>
          <w:rFonts w:ascii="Times New Roman" w:hAnsi="Times New Roman" w:cs="Times New Roman"/>
        </w:rPr>
      </w:pPr>
      <w:r>
        <w:rPr>
          <w:rFonts w:ascii="Times New Roman" w:hAnsi="Times New Roman" w:cs="Times New Roman"/>
        </w:rPr>
        <w:t>Les CGU sont accessibles lors de la connexion au site par l’utilisateur qui sera invité à les accepter. Lesdites CGU sont ensuite librement accessibles via le site internet.</w:t>
      </w:r>
    </w:p>
    <w:p w14:paraId="68EB2C88" w14:textId="181CA0FB" w:rsidR="000F22FF" w:rsidRDefault="00F80839" w:rsidP="00D262C6">
      <w:pPr>
        <w:pStyle w:val="Sansinterligne"/>
        <w:jc w:val="both"/>
        <w:rPr>
          <w:rFonts w:ascii="Times New Roman" w:hAnsi="Times New Roman" w:cs="Times New Roman"/>
        </w:rPr>
      </w:pPr>
      <w:r>
        <w:rPr>
          <w:rFonts w:ascii="Times New Roman" w:hAnsi="Times New Roman" w:cs="Times New Roman"/>
        </w:rPr>
        <w:t>Elles sont réputées avoir été intégralement lues, comprises et acceptées sans réserve par l’utilisateur et lui sont pleinement opposables dès l’acceptation par l’utilisateur.</w:t>
      </w:r>
    </w:p>
    <w:p w14:paraId="3B428415" w14:textId="77777777" w:rsidR="000F22FF" w:rsidRDefault="000F22FF" w:rsidP="00D262C6">
      <w:pPr>
        <w:pStyle w:val="Sansinterligne"/>
        <w:jc w:val="both"/>
        <w:rPr>
          <w:rFonts w:ascii="Times New Roman" w:hAnsi="Times New Roman" w:cs="Times New Roman"/>
        </w:rPr>
      </w:pPr>
    </w:p>
    <w:p w14:paraId="766F1B0F" w14:textId="29A04E30" w:rsidR="00F80839" w:rsidRDefault="000F22FF" w:rsidP="00D262C6">
      <w:pPr>
        <w:pStyle w:val="Sansinterligne"/>
        <w:jc w:val="both"/>
        <w:rPr>
          <w:rFonts w:ascii="Times New Roman" w:hAnsi="Times New Roman" w:cs="Times New Roman"/>
        </w:rPr>
      </w:pPr>
      <w:r>
        <w:rPr>
          <w:rFonts w:ascii="Times New Roman" w:hAnsi="Times New Roman" w:cs="Times New Roman"/>
        </w:rPr>
        <w:t xml:space="preserve">De même, en utilisant le site </w:t>
      </w:r>
      <w:r w:rsidR="009944E7">
        <w:rPr>
          <w:rFonts w:ascii="Times New Roman" w:hAnsi="Times New Roman" w:cs="Times New Roman"/>
        </w:rPr>
        <w:t>SELARL CATHERINOT AVOCAT</w:t>
      </w:r>
      <w:r>
        <w:rPr>
          <w:rFonts w:ascii="Times New Roman" w:hAnsi="Times New Roman" w:cs="Times New Roman"/>
        </w:rPr>
        <w:t>, l’utilisateur reconnaît avoir pris connaissance de la politique de protection des données personnelles et de la politique de gestion des cookies du site.</w:t>
      </w:r>
    </w:p>
    <w:p w14:paraId="1AA60F8A" w14:textId="77777777" w:rsidR="00F80839" w:rsidRDefault="00F80839" w:rsidP="00D262C6">
      <w:pPr>
        <w:pStyle w:val="Sansinterligne"/>
        <w:jc w:val="both"/>
        <w:rPr>
          <w:rFonts w:ascii="Times New Roman" w:hAnsi="Times New Roman" w:cs="Times New Roman"/>
        </w:rPr>
      </w:pPr>
    </w:p>
    <w:p w14:paraId="24D6AB8A" w14:textId="63857193" w:rsidR="00F80839" w:rsidRPr="00E565C4" w:rsidRDefault="00F80839" w:rsidP="00D262C6">
      <w:pPr>
        <w:pStyle w:val="Sansinterligne"/>
        <w:jc w:val="both"/>
        <w:rPr>
          <w:rFonts w:ascii="Times New Roman" w:hAnsi="Times New Roman" w:cs="Times New Roman"/>
          <w:b/>
          <w:bCs/>
          <w:color w:val="00B050"/>
        </w:rPr>
      </w:pPr>
      <w:r w:rsidRPr="00E565C4">
        <w:rPr>
          <w:rFonts w:ascii="Times New Roman" w:hAnsi="Times New Roman" w:cs="Times New Roman"/>
          <w:b/>
          <w:bCs/>
          <w:color w:val="00B050"/>
        </w:rPr>
        <w:t>Article</w:t>
      </w:r>
      <w:r w:rsidR="00E565C4" w:rsidRPr="00E565C4">
        <w:rPr>
          <w:rFonts w:ascii="Times New Roman" w:hAnsi="Times New Roman" w:cs="Times New Roman"/>
          <w:b/>
          <w:bCs/>
          <w:color w:val="00B050"/>
        </w:rPr>
        <w:t xml:space="preserve"> 5 </w:t>
      </w:r>
      <w:r w:rsidRPr="00E565C4">
        <w:rPr>
          <w:rFonts w:ascii="Times New Roman" w:hAnsi="Times New Roman" w:cs="Times New Roman"/>
          <w:b/>
          <w:bCs/>
          <w:color w:val="00B050"/>
        </w:rPr>
        <w:t xml:space="preserve">: Matériels / environnement technique </w:t>
      </w:r>
    </w:p>
    <w:p w14:paraId="2D76B9E0" w14:textId="77777777" w:rsidR="00F80839" w:rsidRDefault="00F80839" w:rsidP="00D262C6">
      <w:pPr>
        <w:pStyle w:val="Sansinterligne"/>
        <w:jc w:val="both"/>
        <w:rPr>
          <w:rFonts w:ascii="Times New Roman" w:hAnsi="Times New Roman" w:cs="Times New Roman"/>
        </w:rPr>
      </w:pPr>
    </w:p>
    <w:p w14:paraId="3C7E4186" w14:textId="07921F48" w:rsidR="00F80839" w:rsidRDefault="00F80839" w:rsidP="00D262C6">
      <w:pPr>
        <w:pStyle w:val="Sansinterligne"/>
        <w:jc w:val="both"/>
        <w:rPr>
          <w:rFonts w:ascii="Times New Roman" w:hAnsi="Times New Roman" w:cs="Times New Roman"/>
        </w:rPr>
      </w:pPr>
      <w:r>
        <w:rPr>
          <w:rFonts w:ascii="Times New Roman" w:hAnsi="Times New Roman" w:cs="Times New Roman"/>
        </w:rPr>
        <w:t xml:space="preserve">Les spécificités techniques requises pour l’utilisation du site internet sont définies par </w:t>
      </w:r>
      <w:sdt>
        <w:sdtPr>
          <w:rPr>
            <w:rFonts w:ascii="Times New Roman" w:hAnsi="Times New Roman" w:cs="Times New Roman"/>
          </w:rPr>
          <w:alias w:val="Société"/>
          <w:tag w:val=""/>
          <w:id w:val="-365529586"/>
          <w:placeholder>
            <w:docPart w:val="ECAF6B61EDD240FFAB7FC24C389BB277"/>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p>
    <w:p w14:paraId="3ECB4DB6" w14:textId="77777777" w:rsidR="00F80839" w:rsidRDefault="00F80839" w:rsidP="00D262C6">
      <w:pPr>
        <w:pStyle w:val="Sansinterligne"/>
        <w:jc w:val="both"/>
        <w:rPr>
          <w:rFonts w:ascii="Times New Roman" w:hAnsi="Times New Roman" w:cs="Times New Roman"/>
        </w:rPr>
      </w:pPr>
    </w:p>
    <w:p w14:paraId="6C0D1D28" w14:textId="2DD6577D" w:rsidR="00F80839" w:rsidRDefault="00F80839" w:rsidP="00D262C6">
      <w:pPr>
        <w:pStyle w:val="Sansinterligne"/>
        <w:jc w:val="both"/>
        <w:rPr>
          <w:rFonts w:ascii="Times New Roman" w:hAnsi="Times New Roman" w:cs="Times New Roman"/>
        </w:rPr>
      </w:pPr>
      <w:r>
        <w:rPr>
          <w:rFonts w:ascii="Times New Roman" w:hAnsi="Times New Roman" w:cs="Times New Roman"/>
        </w:rPr>
        <w:lastRenderedPageBreak/>
        <w:t xml:space="preserve">L’utilisateur doit s’assurer que les matériels dont il dispose, notamment ses logiciels de navigation, ses moyens de connexion au réseau internet et son système d’exploitation permettent d’utiliser le site </w:t>
      </w:r>
      <w:r w:rsidR="00E565C4">
        <w:rPr>
          <w:rFonts w:ascii="Times New Roman" w:hAnsi="Times New Roman" w:cs="Times New Roman"/>
        </w:rPr>
        <w:t>internet avec toute l’efficacité requise.</w:t>
      </w:r>
    </w:p>
    <w:p w14:paraId="467B63BB" w14:textId="77777777" w:rsidR="00E565C4" w:rsidRDefault="00E565C4" w:rsidP="00D262C6">
      <w:pPr>
        <w:pStyle w:val="Sansinterligne"/>
        <w:jc w:val="both"/>
        <w:rPr>
          <w:rFonts w:ascii="Times New Roman" w:hAnsi="Times New Roman" w:cs="Times New Roman"/>
        </w:rPr>
      </w:pPr>
    </w:p>
    <w:p w14:paraId="537779BC" w14:textId="38E0459D" w:rsidR="00E565C4" w:rsidRDefault="00E565C4" w:rsidP="00D262C6">
      <w:pPr>
        <w:pStyle w:val="Sansinterligne"/>
        <w:jc w:val="both"/>
        <w:rPr>
          <w:rFonts w:ascii="Times New Roman" w:hAnsi="Times New Roman" w:cs="Times New Roman"/>
        </w:rPr>
      </w:pPr>
      <w:r>
        <w:rPr>
          <w:rFonts w:ascii="Times New Roman" w:hAnsi="Times New Roman" w:cs="Times New Roman"/>
        </w:rPr>
        <w:t>L’utilisateur est seul responsable de l’installation de logiciels et de systèmes de protection adaptés sur ses terminaux informatiques destinés à éviter tout blocage, , détérioration, ou intrusion dans son système informatique, toute altération, destruction, et appropriation illicite de ses données et identifiants ainsi que toutes les conséquences qui résulteraient de l’absence ou de la mauvaise installation de mesures de protection appropriées sur les terminaux informatiques sur lesquels le site est utilisé.</w:t>
      </w:r>
    </w:p>
    <w:p w14:paraId="1FF51D2D" w14:textId="77777777" w:rsidR="00E565C4" w:rsidRDefault="00E565C4" w:rsidP="00D262C6">
      <w:pPr>
        <w:pStyle w:val="Sansinterligne"/>
        <w:jc w:val="both"/>
        <w:rPr>
          <w:rFonts w:ascii="Times New Roman" w:hAnsi="Times New Roman" w:cs="Times New Roman"/>
        </w:rPr>
      </w:pPr>
    </w:p>
    <w:p w14:paraId="56009E6B" w14:textId="77777777" w:rsidR="009D6C06" w:rsidRDefault="009D6C06" w:rsidP="00D262C6">
      <w:pPr>
        <w:pStyle w:val="Sansinterligne"/>
        <w:jc w:val="both"/>
        <w:rPr>
          <w:rFonts w:ascii="Times New Roman" w:hAnsi="Times New Roman" w:cs="Times New Roman"/>
        </w:rPr>
      </w:pPr>
    </w:p>
    <w:p w14:paraId="048EC5F3" w14:textId="5F459A2A" w:rsidR="00E565C4" w:rsidRPr="00512D99" w:rsidRDefault="00E565C4" w:rsidP="00D262C6">
      <w:pPr>
        <w:pStyle w:val="Sansinterligne"/>
        <w:jc w:val="both"/>
        <w:rPr>
          <w:rFonts w:ascii="Times New Roman" w:hAnsi="Times New Roman" w:cs="Times New Roman"/>
          <w:b/>
          <w:bCs/>
          <w:color w:val="00B050"/>
        </w:rPr>
      </w:pPr>
      <w:r w:rsidRPr="00512D99">
        <w:rPr>
          <w:rFonts w:ascii="Times New Roman" w:hAnsi="Times New Roman" w:cs="Times New Roman"/>
          <w:b/>
          <w:bCs/>
          <w:color w:val="00B050"/>
        </w:rPr>
        <w:t>Article 6 : Accès au site.</w:t>
      </w:r>
    </w:p>
    <w:p w14:paraId="6064BA09" w14:textId="77777777" w:rsidR="00E565C4" w:rsidRDefault="00E565C4" w:rsidP="00D262C6">
      <w:pPr>
        <w:pStyle w:val="Sansinterligne"/>
        <w:jc w:val="both"/>
        <w:rPr>
          <w:rFonts w:ascii="Times New Roman" w:hAnsi="Times New Roman" w:cs="Times New Roman"/>
        </w:rPr>
      </w:pPr>
    </w:p>
    <w:p w14:paraId="7F224F02" w14:textId="5B341EBD" w:rsidR="00E565C4" w:rsidRDefault="00E565C4" w:rsidP="00D262C6">
      <w:pPr>
        <w:pStyle w:val="Sansinterligne"/>
        <w:jc w:val="both"/>
        <w:rPr>
          <w:rFonts w:ascii="Times New Roman" w:hAnsi="Times New Roman" w:cs="Times New Roman"/>
        </w:rPr>
      </w:pPr>
      <w:r>
        <w:rPr>
          <w:rFonts w:ascii="Times New Roman" w:hAnsi="Times New Roman" w:cs="Times New Roman"/>
        </w:rPr>
        <w:t>Le site est accessible via une connexion à distance au réseau internet.</w:t>
      </w:r>
      <w:r w:rsidR="004B41C9">
        <w:rPr>
          <w:rFonts w:ascii="Times New Roman" w:hAnsi="Times New Roman" w:cs="Times New Roman"/>
        </w:rPr>
        <w:t xml:space="preserve"> L’utilisateur garantit qu’il est âgé de 18 ans a minima.</w:t>
      </w:r>
    </w:p>
    <w:p w14:paraId="098A5325" w14:textId="77777777" w:rsidR="00E565C4" w:rsidRDefault="00E565C4" w:rsidP="00D262C6">
      <w:pPr>
        <w:pStyle w:val="Sansinterligne"/>
        <w:jc w:val="both"/>
        <w:rPr>
          <w:rFonts w:ascii="Times New Roman" w:hAnsi="Times New Roman" w:cs="Times New Roman"/>
        </w:rPr>
      </w:pPr>
    </w:p>
    <w:p w14:paraId="30DB0F0D" w14:textId="610B04D8" w:rsidR="00E565C4" w:rsidRPr="00512D99" w:rsidRDefault="00E565C4" w:rsidP="00D262C6">
      <w:pPr>
        <w:pStyle w:val="Sansinterligne"/>
        <w:jc w:val="both"/>
        <w:rPr>
          <w:rFonts w:ascii="Times New Roman" w:hAnsi="Times New Roman" w:cs="Times New Roman"/>
          <w:b/>
          <w:bCs/>
          <w:color w:val="00B050"/>
        </w:rPr>
      </w:pPr>
      <w:r w:rsidRPr="00512D99">
        <w:rPr>
          <w:rFonts w:ascii="Times New Roman" w:hAnsi="Times New Roman" w:cs="Times New Roman"/>
          <w:b/>
          <w:bCs/>
          <w:color w:val="00B050"/>
        </w:rPr>
        <w:t xml:space="preserve">Article </w:t>
      </w:r>
      <w:r w:rsidR="009D6C06">
        <w:rPr>
          <w:rFonts w:ascii="Times New Roman" w:hAnsi="Times New Roman" w:cs="Times New Roman"/>
          <w:b/>
          <w:bCs/>
          <w:color w:val="00B050"/>
        </w:rPr>
        <w:t>7</w:t>
      </w:r>
      <w:r w:rsidRPr="00512D99">
        <w:rPr>
          <w:rFonts w:ascii="Times New Roman" w:hAnsi="Times New Roman" w:cs="Times New Roman"/>
          <w:b/>
          <w:bCs/>
          <w:color w:val="00B050"/>
        </w:rPr>
        <w:t> : Hébergement des données</w:t>
      </w:r>
    </w:p>
    <w:p w14:paraId="590D686E" w14:textId="77777777" w:rsidR="00E565C4" w:rsidRDefault="00E565C4" w:rsidP="00D262C6">
      <w:pPr>
        <w:pStyle w:val="Sansinterligne"/>
        <w:jc w:val="both"/>
        <w:rPr>
          <w:rFonts w:ascii="Times New Roman" w:hAnsi="Times New Roman" w:cs="Times New Roman"/>
        </w:rPr>
      </w:pPr>
    </w:p>
    <w:p w14:paraId="1E5F9767" w14:textId="6EBBF991" w:rsidR="007415AF" w:rsidRDefault="00395D85" w:rsidP="00D262C6">
      <w:pPr>
        <w:pStyle w:val="Sansinterligne"/>
        <w:jc w:val="both"/>
        <w:rPr>
          <w:rFonts w:ascii="Times New Roman" w:hAnsi="Times New Roman" w:cs="Times New Roman"/>
        </w:rPr>
      </w:pPr>
      <w:r w:rsidRPr="00395D85">
        <w:rPr>
          <w:rFonts w:ascii="Times New Roman" w:hAnsi="Times New Roman" w:cs="Times New Roman"/>
          <w:highlight w:val="yellow"/>
        </w:rPr>
        <w:t xml:space="preserve">A </w:t>
      </w:r>
      <w:r w:rsidRPr="009944E7">
        <w:rPr>
          <w:rFonts w:ascii="Times New Roman" w:hAnsi="Times New Roman" w:cs="Times New Roman"/>
          <w:highlight w:val="yellow"/>
        </w:rPr>
        <w:t>compléter</w:t>
      </w:r>
      <w:r w:rsidR="009944E7" w:rsidRPr="009944E7">
        <w:rPr>
          <w:rFonts w:ascii="Times New Roman" w:hAnsi="Times New Roman" w:cs="Times New Roman"/>
          <w:highlight w:val="yellow"/>
        </w:rPr>
        <w:t xml:space="preserve"> par READY UP</w:t>
      </w:r>
    </w:p>
    <w:p w14:paraId="38888E82" w14:textId="77777777" w:rsidR="007415AF" w:rsidRDefault="007415AF" w:rsidP="00D262C6">
      <w:pPr>
        <w:pStyle w:val="Sansinterligne"/>
        <w:jc w:val="both"/>
        <w:rPr>
          <w:rFonts w:ascii="Times New Roman" w:hAnsi="Times New Roman" w:cs="Times New Roman"/>
        </w:rPr>
      </w:pPr>
    </w:p>
    <w:p w14:paraId="66323719" w14:textId="77777777" w:rsidR="007415AF" w:rsidRDefault="007415AF" w:rsidP="00D262C6">
      <w:pPr>
        <w:pStyle w:val="Sansinterligne"/>
        <w:jc w:val="both"/>
        <w:rPr>
          <w:rFonts w:ascii="Times New Roman" w:hAnsi="Times New Roman" w:cs="Times New Roman"/>
        </w:rPr>
      </w:pPr>
    </w:p>
    <w:p w14:paraId="3D54DE61" w14:textId="0210F19F" w:rsidR="00E565C4" w:rsidRPr="00512D99" w:rsidRDefault="00E565C4" w:rsidP="00D262C6">
      <w:pPr>
        <w:pStyle w:val="Sansinterligne"/>
        <w:jc w:val="both"/>
        <w:rPr>
          <w:rFonts w:ascii="Times New Roman" w:hAnsi="Times New Roman" w:cs="Times New Roman"/>
          <w:b/>
          <w:bCs/>
          <w:color w:val="00B050"/>
        </w:rPr>
      </w:pPr>
      <w:r w:rsidRPr="00512D99">
        <w:rPr>
          <w:rFonts w:ascii="Times New Roman" w:hAnsi="Times New Roman" w:cs="Times New Roman"/>
          <w:b/>
          <w:bCs/>
          <w:color w:val="00B050"/>
        </w:rPr>
        <w:t xml:space="preserve">Article </w:t>
      </w:r>
      <w:r w:rsidR="009D6C06">
        <w:rPr>
          <w:rFonts w:ascii="Times New Roman" w:hAnsi="Times New Roman" w:cs="Times New Roman"/>
          <w:b/>
          <w:bCs/>
          <w:color w:val="00B050"/>
        </w:rPr>
        <w:t>8</w:t>
      </w:r>
      <w:r w:rsidRPr="00512D99">
        <w:rPr>
          <w:rFonts w:ascii="Times New Roman" w:hAnsi="Times New Roman" w:cs="Times New Roman"/>
          <w:b/>
          <w:bCs/>
          <w:color w:val="00B050"/>
        </w:rPr>
        <w:t> : Données à caractère personnel</w:t>
      </w:r>
    </w:p>
    <w:p w14:paraId="39C173D5" w14:textId="77777777" w:rsidR="00512D99" w:rsidRDefault="00512D99" w:rsidP="00D262C6">
      <w:pPr>
        <w:pStyle w:val="Sansinterligne"/>
        <w:jc w:val="both"/>
        <w:rPr>
          <w:rFonts w:ascii="Times New Roman" w:hAnsi="Times New Roman" w:cs="Times New Roman"/>
        </w:rPr>
      </w:pPr>
    </w:p>
    <w:p w14:paraId="7C37BED5" w14:textId="3C6212BB" w:rsidR="00E565C4" w:rsidRDefault="00512D99" w:rsidP="00D262C6">
      <w:pPr>
        <w:pStyle w:val="Sansinterligne"/>
        <w:jc w:val="both"/>
        <w:rPr>
          <w:rFonts w:ascii="Times New Roman" w:hAnsi="Times New Roman" w:cs="Times New Roman"/>
        </w:rPr>
      </w:pPr>
      <w:r>
        <w:rPr>
          <w:rFonts w:ascii="Times New Roman" w:hAnsi="Times New Roman" w:cs="Times New Roman"/>
        </w:rPr>
        <w:t>L’utilisateur est et demeure le seul propriétaire des données à caractère personnel qu’il transmet à</w:t>
      </w:r>
      <w:sdt>
        <w:sdtPr>
          <w:rPr>
            <w:rFonts w:ascii="Times New Roman" w:hAnsi="Times New Roman" w:cs="Times New Roman"/>
          </w:rPr>
          <w:alias w:val="Société"/>
          <w:tag w:val=""/>
          <w:id w:val="1275051712"/>
          <w:placeholder>
            <w:docPart w:val="DBE25BAC1EA0441C8196A6C4F9442481"/>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r>
        <w:rPr>
          <w:rFonts w:ascii="Times New Roman" w:hAnsi="Times New Roman" w:cs="Times New Roman"/>
        </w:rPr>
        <w:t xml:space="preserve"> via l’utilisation du site internet.</w:t>
      </w:r>
    </w:p>
    <w:p w14:paraId="15957AF8" w14:textId="77777777" w:rsidR="00512D99" w:rsidRDefault="00512D99" w:rsidP="00512D99">
      <w:pPr>
        <w:pStyle w:val="Sansinterligne"/>
        <w:jc w:val="both"/>
        <w:rPr>
          <w:rFonts w:ascii="Times New Roman" w:hAnsi="Times New Roman" w:cs="Times New Roman"/>
        </w:rPr>
      </w:pPr>
    </w:p>
    <w:p w14:paraId="677D23FA" w14:textId="3D62E26E" w:rsidR="00512D99" w:rsidRDefault="00512D99" w:rsidP="00512D99">
      <w:pPr>
        <w:pStyle w:val="Sansinterligne"/>
        <w:jc w:val="both"/>
        <w:rPr>
          <w:rFonts w:ascii="Times New Roman" w:hAnsi="Times New Roman" w:cs="Times New Roman"/>
        </w:rPr>
      </w:pPr>
      <w:r w:rsidRPr="00512D99">
        <w:rPr>
          <w:rFonts w:ascii="Times New Roman" w:hAnsi="Times New Roman" w:cs="Times New Roman"/>
        </w:rPr>
        <w:t>L’Utilisateur est seul responsable de la qualité, de la licéité, de la pertinence des Données qu’il transmet aux fins</w:t>
      </w:r>
      <w:r>
        <w:rPr>
          <w:rFonts w:ascii="Times New Roman" w:hAnsi="Times New Roman" w:cs="Times New Roman"/>
        </w:rPr>
        <w:t xml:space="preserve"> </w:t>
      </w:r>
      <w:r w:rsidRPr="00512D99">
        <w:rPr>
          <w:rFonts w:ascii="Times New Roman" w:hAnsi="Times New Roman" w:cs="Times New Roman"/>
        </w:rPr>
        <w:t>d’utilisation d</w:t>
      </w:r>
      <w:r>
        <w:rPr>
          <w:rFonts w:ascii="Times New Roman" w:hAnsi="Times New Roman" w:cs="Times New Roman"/>
        </w:rPr>
        <w:t>u site internet.</w:t>
      </w:r>
    </w:p>
    <w:p w14:paraId="35A24F8A" w14:textId="77777777" w:rsidR="00512D99" w:rsidRDefault="00512D99" w:rsidP="00512D99">
      <w:pPr>
        <w:pStyle w:val="Sansinterligne"/>
        <w:jc w:val="both"/>
        <w:rPr>
          <w:rFonts w:ascii="Times New Roman" w:hAnsi="Times New Roman" w:cs="Times New Roman"/>
        </w:rPr>
      </w:pPr>
    </w:p>
    <w:p w14:paraId="391C2543" w14:textId="0A226F0D" w:rsidR="00512D99" w:rsidRDefault="00512D99" w:rsidP="00D262C6">
      <w:pPr>
        <w:pStyle w:val="Sansinterligne"/>
        <w:jc w:val="both"/>
        <w:rPr>
          <w:rFonts w:ascii="Times New Roman" w:hAnsi="Times New Roman" w:cs="Times New Roman"/>
        </w:rPr>
      </w:pPr>
      <w:r w:rsidRPr="00512D99">
        <w:rPr>
          <w:rFonts w:ascii="Times New Roman" w:hAnsi="Times New Roman" w:cs="Times New Roman"/>
        </w:rPr>
        <w:t>Plus généralement, l’</w:t>
      </w:r>
      <w:r>
        <w:rPr>
          <w:rFonts w:ascii="Times New Roman" w:hAnsi="Times New Roman" w:cs="Times New Roman"/>
        </w:rPr>
        <w:t>u</w:t>
      </w:r>
      <w:r w:rsidRPr="00512D99">
        <w:rPr>
          <w:rFonts w:ascii="Times New Roman" w:hAnsi="Times New Roman" w:cs="Times New Roman"/>
        </w:rPr>
        <w:t>tilisateur est seul responsable des contenus et messages diffusés et/ou téléchargés via</w:t>
      </w:r>
      <w:r>
        <w:rPr>
          <w:rFonts w:ascii="Times New Roman" w:hAnsi="Times New Roman" w:cs="Times New Roman"/>
        </w:rPr>
        <w:t xml:space="preserve"> le site internet.</w:t>
      </w:r>
    </w:p>
    <w:p w14:paraId="6152E0F3" w14:textId="77777777" w:rsidR="00512D99" w:rsidRDefault="00512D99" w:rsidP="00E565C4">
      <w:pPr>
        <w:pStyle w:val="Sansinterligne"/>
        <w:jc w:val="both"/>
        <w:rPr>
          <w:rFonts w:ascii="Times New Roman" w:hAnsi="Times New Roman" w:cs="Times New Roman"/>
        </w:rPr>
      </w:pPr>
    </w:p>
    <w:p w14:paraId="17A86423" w14:textId="5F472C17" w:rsidR="00E565C4" w:rsidRDefault="00000000" w:rsidP="00E565C4">
      <w:pPr>
        <w:pStyle w:val="Sansinterligne"/>
        <w:jc w:val="both"/>
        <w:rPr>
          <w:rFonts w:ascii="Times New Roman" w:hAnsi="Times New Roman" w:cs="Times New Roman"/>
        </w:rPr>
      </w:pPr>
      <w:sdt>
        <w:sdtPr>
          <w:rPr>
            <w:rFonts w:ascii="Times New Roman" w:hAnsi="Times New Roman" w:cs="Times New Roman"/>
          </w:rPr>
          <w:alias w:val="Société"/>
          <w:tag w:val=""/>
          <w:id w:val="-1913999932"/>
          <w:placeholder>
            <w:docPart w:val="34A3D26826BB41F68005E6EB6E61D9EE"/>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w:t>
          </w:r>
          <w:proofErr w:type="gramStart"/>
          <w:r w:rsidR="009944E7">
            <w:rPr>
              <w:rFonts w:ascii="Times New Roman" w:hAnsi="Times New Roman" w:cs="Times New Roman"/>
            </w:rPr>
            <w:t>la</w:t>
          </w:r>
          <w:proofErr w:type="gramEnd"/>
          <w:r w:rsidR="009944E7">
            <w:rPr>
              <w:rFonts w:ascii="Times New Roman" w:hAnsi="Times New Roman" w:cs="Times New Roman"/>
            </w:rPr>
            <w:t xml:space="preserve"> SELARL CATHERINOT AVOCAT</w:t>
          </w:r>
        </w:sdtContent>
      </w:sdt>
      <w:r w:rsidR="00E565C4" w:rsidRPr="00E565C4">
        <w:rPr>
          <w:rFonts w:ascii="Times New Roman" w:hAnsi="Times New Roman" w:cs="Times New Roman"/>
        </w:rPr>
        <w:t xml:space="preserve"> et l’</w:t>
      </w:r>
      <w:r w:rsidR="00512D99">
        <w:rPr>
          <w:rFonts w:ascii="Times New Roman" w:hAnsi="Times New Roman" w:cs="Times New Roman"/>
        </w:rPr>
        <w:t>u</w:t>
      </w:r>
      <w:r w:rsidR="00E565C4" w:rsidRPr="00E565C4">
        <w:rPr>
          <w:rFonts w:ascii="Times New Roman" w:hAnsi="Times New Roman" w:cs="Times New Roman"/>
        </w:rPr>
        <w:t>tilisateur s’engagent à respecter et à faire respecter à toute personne sous leur contrôle, toutes</w:t>
      </w:r>
      <w:r w:rsidR="00E565C4">
        <w:rPr>
          <w:rFonts w:ascii="Times New Roman" w:hAnsi="Times New Roman" w:cs="Times New Roman"/>
        </w:rPr>
        <w:t xml:space="preserve"> </w:t>
      </w:r>
      <w:r w:rsidR="00E565C4" w:rsidRPr="00E565C4">
        <w:rPr>
          <w:rFonts w:ascii="Times New Roman" w:hAnsi="Times New Roman" w:cs="Times New Roman"/>
        </w:rPr>
        <w:t>les dispositions légales et réglementaires relatives à la protection des données à caractère personnel et notamment</w:t>
      </w:r>
      <w:r w:rsidR="00E565C4">
        <w:rPr>
          <w:rFonts w:ascii="Times New Roman" w:hAnsi="Times New Roman" w:cs="Times New Roman"/>
        </w:rPr>
        <w:t xml:space="preserve"> </w:t>
      </w:r>
      <w:r w:rsidR="00E565C4" w:rsidRPr="00E565C4">
        <w:rPr>
          <w:rFonts w:ascii="Times New Roman" w:hAnsi="Times New Roman" w:cs="Times New Roman"/>
        </w:rPr>
        <w:t>les dispositions de la loi du 6 janvier 1978 dite loi « Informatique &amp; Libertés » et du règlement (UE) général sur la</w:t>
      </w:r>
      <w:r w:rsidR="00E565C4">
        <w:rPr>
          <w:rFonts w:ascii="Times New Roman" w:hAnsi="Times New Roman" w:cs="Times New Roman"/>
        </w:rPr>
        <w:t xml:space="preserve"> </w:t>
      </w:r>
      <w:r w:rsidR="00E565C4" w:rsidRPr="00E565C4">
        <w:rPr>
          <w:rFonts w:ascii="Times New Roman" w:hAnsi="Times New Roman" w:cs="Times New Roman"/>
        </w:rPr>
        <w:t>protection des données n°2016/679 du 27 avril 2016.</w:t>
      </w:r>
    </w:p>
    <w:p w14:paraId="3A93621B" w14:textId="77777777" w:rsidR="00E565C4" w:rsidRDefault="00E565C4" w:rsidP="00E565C4">
      <w:pPr>
        <w:pStyle w:val="Sansinterligne"/>
        <w:jc w:val="both"/>
        <w:rPr>
          <w:rFonts w:ascii="Times New Roman" w:hAnsi="Times New Roman" w:cs="Times New Roman"/>
        </w:rPr>
      </w:pPr>
    </w:p>
    <w:p w14:paraId="53B0484B" w14:textId="634B5369" w:rsidR="00512D99" w:rsidRPr="00512D99" w:rsidRDefault="00512D99" w:rsidP="00512D99">
      <w:pPr>
        <w:pStyle w:val="Sansinterligne"/>
        <w:jc w:val="both"/>
        <w:rPr>
          <w:rFonts w:ascii="Times New Roman" w:hAnsi="Times New Roman" w:cs="Times New Roman"/>
        </w:rPr>
      </w:pPr>
      <w:r w:rsidRPr="00512D99">
        <w:rPr>
          <w:rFonts w:ascii="Times New Roman" w:hAnsi="Times New Roman" w:cs="Times New Roman"/>
        </w:rPr>
        <w:t xml:space="preserve">En conséquence, </w:t>
      </w:r>
      <w:sdt>
        <w:sdtPr>
          <w:rPr>
            <w:rFonts w:ascii="Times New Roman" w:hAnsi="Times New Roman" w:cs="Times New Roman"/>
          </w:rPr>
          <w:alias w:val="Société"/>
          <w:tag w:val=""/>
          <w:id w:val="-1990166263"/>
          <w:placeholder>
            <w:docPart w:val="E0EDC818BB8D4D40901597CD3BCCDEAF"/>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r w:rsidRPr="00512D99">
        <w:rPr>
          <w:rFonts w:ascii="Times New Roman" w:hAnsi="Times New Roman" w:cs="Times New Roman"/>
        </w:rPr>
        <w:t xml:space="preserve"> dégage toute responsabilité en cas de non-conformité des Données aux lois et</w:t>
      </w:r>
      <w:r>
        <w:rPr>
          <w:rFonts w:ascii="Times New Roman" w:hAnsi="Times New Roman" w:cs="Times New Roman"/>
        </w:rPr>
        <w:t xml:space="preserve"> </w:t>
      </w:r>
      <w:r w:rsidRPr="00512D99">
        <w:rPr>
          <w:rFonts w:ascii="Times New Roman" w:hAnsi="Times New Roman" w:cs="Times New Roman"/>
        </w:rPr>
        <w:t>règlements, à l’ordre public ou aux besoins de l’</w:t>
      </w:r>
      <w:r>
        <w:rPr>
          <w:rFonts w:ascii="Times New Roman" w:hAnsi="Times New Roman" w:cs="Times New Roman"/>
        </w:rPr>
        <w:t>u</w:t>
      </w:r>
      <w:r w:rsidRPr="00512D99">
        <w:rPr>
          <w:rFonts w:ascii="Times New Roman" w:hAnsi="Times New Roman" w:cs="Times New Roman"/>
        </w:rPr>
        <w:t>tilisateur.</w:t>
      </w:r>
    </w:p>
    <w:p w14:paraId="31601A16" w14:textId="77777777" w:rsidR="00512D99" w:rsidRDefault="00512D99" w:rsidP="00512D99">
      <w:pPr>
        <w:pStyle w:val="Sansinterligne"/>
        <w:jc w:val="both"/>
        <w:rPr>
          <w:rFonts w:ascii="Times New Roman" w:hAnsi="Times New Roman" w:cs="Times New Roman"/>
        </w:rPr>
      </w:pPr>
    </w:p>
    <w:p w14:paraId="4BD0DFFC" w14:textId="0197A34B" w:rsidR="00512D99" w:rsidRDefault="00512D99" w:rsidP="00512D99">
      <w:pPr>
        <w:pStyle w:val="Sansinterligne"/>
        <w:jc w:val="both"/>
        <w:rPr>
          <w:rFonts w:ascii="Times New Roman" w:hAnsi="Times New Roman" w:cs="Times New Roman"/>
        </w:rPr>
      </w:pPr>
      <w:r w:rsidRPr="00512D99">
        <w:rPr>
          <w:rFonts w:ascii="Times New Roman" w:hAnsi="Times New Roman" w:cs="Times New Roman"/>
        </w:rPr>
        <w:t>L’</w:t>
      </w:r>
      <w:r>
        <w:rPr>
          <w:rFonts w:ascii="Times New Roman" w:hAnsi="Times New Roman" w:cs="Times New Roman"/>
        </w:rPr>
        <w:t>u</w:t>
      </w:r>
      <w:r w:rsidRPr="00512D99">
        <w:rPr>
          <w:rFonts w:ascii="Times New Roman" w:hAnsi="Times New Roman" w:cs="Times New Roman"/>
        </w:rPr>
        <w:t>tilisateur garantit le Fournisseur à première demande contre tout préjudice qui résulterait de sa mise en cause</w:t>
      </w:r>
      <w:r>
        <w:rPr>
          <w:rFonts w:ascii="Times New Roman" w:hAnsi="Times New Roman" w:cs="Times New Roman"/>
        </w:rPr>
        <w:t xml:space="preserve"> </w:t>
      </w:r>
      <w:r w:rsidRPr="00512D99">
        <w:rPr>
          <w:rFonts w:ascii="Times New Roman" w:hAnsi="Times New Roman" w:cs="Times New Roman"/>
        </w:rPr>
        <w:t>par un tiers du fait du non-respect de cette garantie</w:t>
      </w:r>
    </w:p>
    <w:p w14:paraId="1CC673A8" w14:textId="77777777" w:rsidR="00512D99" w:rsidRDefault="00512D99" w:rsidP="00E565C4">
      <w:pPr>
        <w:pStyle w:val="Sansinterligne"/>
        <w:jc w:val="both"/>
        <w:rPr>
          <w:rFonts w:ascii="Times New Roman" w:hAnsi="Times New Roman" w:cs="Times New Roman"/>
        </w:rPr>
      </w:pPr>
    </w:p>
    <w:p w14:paraId="5D8C92A6" w14:textId="691BD343" w:rsidR="00E565C4" w:rsidRDefault="00E565C4" w:rsidP="00E565C4">
      <w:pPr>
        <w:pStyle w:val="Sansinterligne"/>
        <w:jc w:val="both"/>
        <w:rPr>
          <w:rFonts w:ascii="Times New Roman" w:hAnsi="Times New Roman" w:cs="Times New Roman"/>
        </w:rPr>
      </w:pPr>
      <w:r w:rsidRPr="009944E7">
        <w:rPr>
          <w:rFonts w:ascii="Times New Roman" w:hAnsi="Times New Roman" w:cs="Times New Roman"/>
          <w:highlight w:val="yellow"/>
        </w:rPr>
        <w:t>Pour plus amples informations : ajouter lien hypertexte vers la politique de protection des données de l’entreprise.</w:t>
      </w:r>
    </w:p>
    <w:p w14:paraId="4D7451CB" w14:textId="77777777" w:rsidR="00512D99" w:rsidRDefault="00512D99" w:rsidP="00E565C4">
      <w:pPr>
        <w:pStyle w:val="Sansinterligne"/>
        <w:jc w:val="both"/>
        <w:rPr>
          <w:rFonts w:ascii="Times New Roman" w:hAnsi="Times New Roman" w:cs="Times New Roman"/>
        </w:rPr>
      </w:pPr>
    </w:p>
    <w:p w14:paraId="6A2A1718" w14:textId="77777777" w:rsidR="003334F4" w:rsidRDefault="003334F4" w:rsidP="00E565C4">
      <w:pPr>
        <w:pStyle w:val="Sansinterligne"/>
        <w:jc w:val="both"/>
        <w:rPr>
          <w:rFonts w:ascii="Times New Roman" w:hAnsi="Times New Roman" w:cs="Times New Roman"/>
        </w:rPr>
      </w:pPr>
    </w:p>
    <w:p w14:paraId="719F1587" w14:textId="1DFEB63D" w:rsidR="00512D99" w:rsidRPr="007415AF" w:rsidRDefault="00512D99" w:rsidP="00E565C4">
      <w:pPr>
        <w:pStyle w:val="Sansinterligne"/>
        <w:jc w:val="both"/>
        <w:rPr>
          <w:rFonts w:ascii="Times New Roman" w:hAnsi="Times New Roman" w:cs="Times New Roman"/>
          <w:b/>
          <w:bCs/>
          <w:color w:val="00B050"/>
        </w:rPr>
      </w:pPr>
      <w:r w:rsidRPr="007415AF">
        <w:rPr>
          <w:rFonts w:ascii="Times New Roman" w:hAnsi="Times New Roman" w:cs="Times New Roman"/>
          <w:b/>
          <w:bCs/>
          <w:color w:val="00B050"/>
        </w:rPr>
        <w:t xml:space="preserve">Article </w:t>
      </w:r>
      <w:r w:rsidR="009D6C06">
        <w:rPr>
          <w:rFonts w:ascii="Times New Roman" w:hAnsi="Times New Roman" w:cs="Times New Roman"/>
          <w:b/>
          <w:bCs/>
          <w:color w:val="00B050"/>
        </w:rPr>
        <w:t>9</w:t>
      </w:r>
      <w:r w:rsidRPr="007415AF">
        <w:rPr>
          <w:rFonts w:ascii="Times New Roman" w:hAnsi="Times New Roman" w:cs="Times New Roman"/>
          <w:b/>
          <w:bCs/>
          <w:color w:val="00B050"/>
        </w:rPr>
        <w:t> : Sécurité / Intégrité /</w:t>
      </w:r>
      <w:r w:rsidR="003334F4" w:rsidRPr="007415AF">
        <w:rPr>
          <w:rFonts w:ascii="Times New Roman" w:hAnsi="Times New Roman" w:cs="Times New Roman"/>
          <w:b/>
          <w:bCs/>
          <w:color w:val="00B050"/>
        </w:rPr>
        <w:t xml:space="preserve"> Confidentialité et disponibilité des données.</w:t>
      </w:r>
    </w:p>
    <w:p w14:paraId="07E8F742" w14:textId="77777777" w:rsidR="00512D99" w:rsidRDefault="00512D99" w:rsidP="00E565C4">
      <w:pPr>
        <w:pStyle w:val="Sansinterligne"/>
        <w:jc w:val="both"/>
        <w:rPr>
          <w:rFonts w:ascii="Times New Roman" w:hAnsi="Times New Roman" w:cs="Times New Roman"/>
        </w:rPr>
      </w:pPr>
    </w:p>
    <w:p w14:paraId="7A369FCA" w14:textId="7262B42E" w:rsidR="003334F4" w:rsidRDefault="003334F4" w:rsidP="003334F4">
      <w:pPr>
        <w:pStyle w:val="Sansinterligne"/>
        <w:jc w:val="both"/>
        <w:rPr>
          <w:rFonts w:ascii="Times New Roman" w:hAnsi="Times New Roman" w:cs="Times New Roman"/>
        </w:rPr>
      </w:pPr>
      <w:r w:rsidRPr="003334F4">
        <w:rPr>
          <w:rFonts w:ascii="Times New Roman" w:hAnsi="Times New Roman" w:cs="Times New Roman"/>
        </w:rPr>
        <w:t>Chacune des Parties s’engage à mettre en œuvre les moyens techniques appropriés pour assurer la sécurité et la</w:t>
      </w:r>
      <w:r>
        <w:rPr>
          <w:rFonts w:ascii="Times New Roman" w:hAnsi="Times New Roman" w:cs="Times New Roman"/>
        </w:rPr>
        <w:t xml:space="preserve"> </w:t>
      </w:r>
      <w:r w:rsidRPr="003334F4">
        <w:rPr>
          <w:rFonts w:ascii="Times New Roman" w:hAnsi="Times New Roman" w:cs="Times New Roman"/>
        </w:rPr>
        <w:t>confidentialité des Données</w:t>
      </w:r>
      <w:r>
        <w:rPr>
          <w:rFonts w:ascii="Times New Roman" w:hAnsi="Times New Roman" w:cs="Times New Roman"/>
        </w:rPr>
        <w:t>.</w:t>
      </w:r>
    </w:p>
    <w:p w14:paraId="5C972DEE" w14:textId="77777777" w:rsidR="003334F4" w:rsidRDefault="003334F4" w:rsidP="003334F4">
      <w:pPr>
        <w:pStyle w:val="Sansinterligne"/>
        <w:jc w:val="both"/>
        <w:rPr>
          <w:rFonts w:ascii="Times New Roman" w:hAnsi="Times New Roman" w:cs="Times New Roman"/>
        </w:rPr>
      </w:pPr>
    </w:p>
    <w:p w14:paraId="6C4F344C" w14:textId="6ED05128" w:rsidR="007415AF" w:rsidRDefault="00000000" w:rsidP="007415AF">
      <w:pPr>
        <w:pStyle w:val="Sansinterligne"/>
        <w:jc w:val="both"/>
        <w:rPr>
          <w:rFonts w:ascii="Times New Roman" w:hAnsi="Times New Roman" w:cs="Times New Roman"/>
        </w:rPr>
      </w:pPr>
      <w:sdt>
        <w:sdtPr>
          <w:rPr>
            <w:rFonts w:ascii="Times New Roman" w:hAnsi="Times New Roman" w:cs="Times New Roman"/>
          </w:rPr>
          <w:alias w:val="Société"/>
          <w:tag w:val=""/>
          <w:id w:val="301267659"/>
          <w:placeholder>
            <w:docPart w:val="29FF55278D864B12B8A88DC0F4D6B149"/>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w:t>
          </w:r>
          <w:proofErr w:type="gramStart"/>
          <w:r w:rsidR="009944E7">
            <w:rPr>
              <w:rFonts w:ascii="Times New Roman" w:hAnsi="Times New Roman" w:cs="Times New Roman"/>
            </w:rPr>
            <w:t>la</w:t>
          </w:r>
          <w:proofErr w:type="gramEnd"/>
          <w:r w:rsidR="009944E7">
            <w:rPr>
              <w:rFonts w:ascii="Times New Roman" w:hAnsi="Times New Roman" w:cs="Times New Roman"/>
            </w:rPr>
            <w:t xml:space="preserve"> SELARL CATHERINOT AVOCAT</w:t>
          </w:r>
        </w:sdtContent>
      </w:sdt>
      <w:r w:rsidR="007415AF">
        <w:rPr>
          <w:rFonts w:ascii="Times New Roman" w:hAnsi="Times New Roman" w:cs="Times New Roman"/>
        </w:rPr>
        <w:t xml:space="preserve"> </w:t>
      </w:r>
      <w:r w:rsidR="007415AF" w:rsidRPr="007415AF">
        <w:rPr>
          <w:rFonts w:ascii="Times New Roman" w:hAnsi="Times New Roman" w:cs="Times New Roman"/>
        </w:rPr>
        <w:t>s’engage à préserver la sécurité, l’intégrité, la</w:t>
      </w:r>
      <w:r w:rsidR="007415AF">
        <w:rPr>
          <w:rFonts w:ascii="Times New Roman" w:hAnsi="Times New Roman" w:cs="Times New Roman"/>
        </w:rPr>
        <w:t xml:space="preserve"> </w:t>
      </w:r>
      <w:r w:rsidR="007415AF" w:rsidRPr="007415AF">
        <w:rPr>
          <w:rFonts w:ascii="Times New Roman" w:hAnsi="Times New Roman" w:cs="Times New Roman"/>
        </w:rPr>
        <w:t xml:space="preserve">confidentialité et la disponibilité des Données et Métadonnées transmises et contenues </w:t>
      </w:r>
      <w:r w:rsidR="007415AF">
        <w:rPr>
          <w:rFonts w:ascii="Times New Roman" w:hAnsi="Times New Roman" w:cs="Times New Roman"/>
        </w:rPr>
        <w:t>via le site internet</w:t>
      </w:r>
      <w:r w:rsidR="007415AF" w:rsidRPr="007415AF">
        <w:rPr>
          <w:rFonts w:ascii="Times New Roman" w:hAnsi="Times New Roman" w:cs="Times New Roman"/>
        </w:rPr>
        <w:t xml:space="preserve"> ainsi que</w:t>
      </w:r>
      <w:r w:rsidR="007415AF">
        <w:rPr>
          <w:rFonts w:ascii="Times New Roman" w:hAnsi="Times New Roman" w:cs="Times New Roman"/>
        </w:rPr>
        <w:t xml:space="preserve"> </w:t>
      </w:r>
      <w:r w:rsidR="007415AF" w:rsidRPr="007415AF">
        <w:rPr>
          <w:rFonts w:ascii="Times New Roman" w:hAnsi="Times New Roman" w:cs="Times New Roman"/>
        </w:rPr>
        <w:t>de l’ensemble des informations collectées via l</w:t>
      </w:r>
      <w:r w:rsidR="007415AF">
        <w:rPr>
          <w:rFonts w:ascii="Times New Roman" w:hAnsi="Times New Roman" w:cs="Times New Roman"/>
        </w:rPr>
        <w:t>e liste internet</w:t>
      </w:r>
      <w:r w:rsidR="007415AF" w:rsidRPr="007415AF">
        <w:rPr>
          <w:rFonts w:ascii="Times New Roman" w:hAnsi="Times New Roman" w:cs="Times New Roman"/>
        </w:rPr>
        <w:t>.</w:t>
      </w:r>
    </w:p>
    <w:p w14:paraId="3B4F197B" w14:textId="77777777" w:rsidR="009944E7" w:rsidRPr="007415AF" w:rsidRDefault="009944E7" w:rsidP="007415AF">
      <w:pPr>
        <w:pStyle w:val="Sansinterligne"/>
        <w:jc w:val="both"/>
        <w:rPr>
          <w:rFonts w:ascii="Times New Roman" w:hAnsi="Times New Roman" w:cs="Times New Roman"/>
        </w:rPr>
      </w:pPr>
    </w:p>
    <w:p w14:paraId="58EC9E3D" w14:textId="77777777" w:rsidR="009944E7" w:rsidRDefault="00000000" w:rsidP="007415AF">
      <w:pPr>
        <w:pStyle w:val="Sansinterligne"/>
        <w:jc w:val="both"/>
        <w:rPr>
          <w:rFonts w:ascii="Times New Roman" w:hAnsi="Times New Roman" w:cs="Times New Roman"/>
        </w:rPr>
      </w:pPr>
      <w:sdt>
        <w:sdtPr>
          <w:rPr>
            <w:rFonts w:ascii="Times New Roman" w:hAnsi="Times New Roman" w:cs="Times New Roman"/>
          </w:rPr>
          <w:alias w:val="Société"/>
          <w:tag w:val=""/>
          <w:id w:val="-1217507686"/>
          <w:placeholder>
            <w:docPart w:val="266A354F27C04E44A5CD404311345B71"/>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w:t>
          </w:r>
          <w:proofErr w:type="gramStart"/>
          <w:r w:rsidR="009944E7">
            <w:rPr>
              <w:rFonts w:ascii="Times New Roman" w:hAnsi="Times New Roman" w:cs="Times New Roman"/>
            </w:rPr>
            <w:t>la</w:t>
          </w:r>
          <w:proofErr w:type="gramEnd"/>
          <w:r w:rsidR="009944E7">
            <w:rPr>
              <w:rFonts w:ascii="Times New Roman" w:hAnsi="Times New Roman" w:cs="Times New Roman"/>
            </w:rPr>
            <w:t xml:space="preserve"> SELARL CATHERINOT AVOCAT</w:t>
          </w:r>
        </w:sdtContent>
      </w:sdt>
      <w:r w:rsidR="007415AF" w:rsidRPr="007415AF">
        <w:rPr>
          <w:rFonts w:ascii="Times New Roman" w:hAnsi="Times New Roman" w:cs="Times New Roman"/>
        </w:rPr>
        <w:t xml:space="preserve"> mettra en place les mesures techniques appropriées afin d’empêcher tout accès non autorisé </w:t>
      </w:r>
      <w:proofErr w:type="gramStart"/>
      <w:r w:rsidR="007415AF" w:rsidRPr="007415AF">
        <w:rPr>
          <w:rFonts w:ascii="Times New Roman" w:hAnsi="Times New Roman" w:cs="Times New Roman"/>
        </w:rPr>
        <w:t>ou</w:t>
      </w:r>
      <w:r w:rsidR="007415AF">
        <w:rPr>
          <w:rFonts w:ascii="Times New Roman" w:hAnsi="Times New Roman" w:cs="Times New Roman"/>
        </w:rPr>
        <w:t xml:space="preserve"> </w:t>
      </w:r>
      <w:r w:rsidR="009944E7">
        <w:rPr>
          <w:rFonts w:ascii="Times New Roman" w:hAnsi="Times New Roman" w:cs="Times New Roman"/>
        </w:rPr>
        <w:t xml:space="preserve"> </w:t>
      </w:r>
      <w:r w:rsidR="007415AF" w:rsidRPr="007415AF">
        <w:rPr>
          <w:rFonts w:ascii="Times New Roman" w:hAnsi="Times New Roman" w:cs="Times New Roman"/>
        </w:rPr>
        <w:t>utilisation</w:t>
      </w:r>
      <w:proofErr w:type="gramEnd"/>
      <w:r w:rsidR="007415AF" w:rsidRPr="007415AF">
        <w:rPr>
          <w:rFonts w:ascii="Times New Roman" w:hAnsi="Times New Roman" w:cs="Times New Roman"/>
        </w:rPr>
        <w:t xml:space="preserve"> frauduleuse des </w:t>
      </w:r>
      <w:proofErr w:type="gramStart"/>
      <w:r w:rsidR="007415AF">
        <w:rPr>
          <w:rFonts w:ascii="Times New Roman" w:hAnsi="Times New Roman" w:cs="Times New Roman"/>
        </w:rPr>
        <w:t xml:space="preserve">données </w:t>
      </w:r>
      <w:r w:rsidR="007415AF" w:rsidRPr="007415AF">
        <w:rPr>
          <w:rFonts w:ascii="Times New Roman" w:hAnsi="Times New Roman" w:cs="Times New Roman"/>
        </w:rPr>
        <w:t xml:space="preserve"> qui</w:t>
      </w:r>
      <w:proofErr w:type="gramEnd"/>
      <w:r w:rsidR="007415AF" w:rsidRPr="007415AF">
        <w:rPr>
          <w:rFonts w:ascii="Times New Roman" w:hAnsi="Times New Roman" w:cs="Times New Roman"/>
        </w:rPr>
        <w:t xml:space="preserve"> lui sont confiés au titre de son</w:t>
      </w:r>
      <w:r w:rsidR="007415AF">
        <w:rPr>
          <w:rFonts w:ascii="Times New Roman" w:hAnsi="Times New Roman" w:cs="Times New Roman"/>
        </w:rPr>
        <w:t xml:space="preserve"> </w:t>
      </w:r>
      <w:r w:rsidR="009944E7">
        <w:rPr>
          <w:rFonts w:ascii="Times New Roman" w:hAnsi="Times New Roman" w:cs="Times New Roman"/>
        </w:rPr>
        <w:t>activité professionnelle</w:t>
      </w:r>
      <w:r w:rsidR="007415AF" w:rsidRPr="007415AF">
        <w:rPr>
          <w:rFonts w:ascii="Times New Roman" w:hAnsi="Times New Roman" w:cs="Times New Roman"/>
        </w:rPr>
        <w:t xml:space="preserve"> ainsi que d’en prévenir la perte, l’altération ou la destruction. </w:t>
      </w:r>
    </w:p>
    <w:p w14:paraId="1E0EB8ED" w14:textId="77777777" w:rsidR="009944E7" w:rsidRDefault="009944E7" w:rsidP="007415AF">
      <w:pPr>
        <w:pStyle w:val="Sansinterligne"/>
        <w:jc w:val="both"/>
        <w:rPr>
          <w:rFonts w:ascii="Times New Roman" w:hAnsi="Times New Roman" w:cs="Times New Roman"/>
        </w:rPr>
      </w:pPr>
    </w:p>
    <w:p w14:paraId="592C3D8D" w14:textId="1AF1F6A3" w:rsidR="007415AF" w:rsidRPr="007415AF" w:rsidRDefault="007415AF" w:rsidP="007415AF">
      <w:pPr>
        <w:pStyle w:val="Sansinterligne"/>
        <w:jc w:val="both"/>
        <w:rPr>
          <w:rFonts w:ascii="Times New Roman" w:hAnsi="Times New Roman" w:cs="Times New Roman"/>
        </w:rPr>
      </w:pPr>
      <w:r w:rsidRPr="007415AF">
        <w:rPr>
          <w:rFonts w:ascii="Times New Roman" w:hAnsi="Times New Roman" w:cs="Times New Roman"/>
        </w:rPr>
        <w:t xml:space="preserve">Lorsque </w:t>
      </w:r>
      <w:sdt>
        <w:sdtPr>
          <w:rPr>
            <w:rFonts w:ascii="Times New Roman" w:hAnsi="Times New Roman" w:cs="Times New Roman"/>
          </w:rPr>
          <w:alias w:val="Société"/>
          <w:tag w:val=""/>
          <w:id w:val="-668482401"/>
          <w:placeholder>
            <w:docPart w:val="5B746320D3F2496FA4CECA49D94D841F"/>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r>
        <w:rPr>
          <w:rFonts w:ascii="Times New Roman" w:hAnsi="Times New Roman" w:cs="Times New Roman"/>
        </w:rPr>
        <w:t xml:space="preserve"> </w:t>
      </w:r>
      <w:r w:rsidRPr="007415AF">
        <w:rPr>
          <w:rFonts w:ascii="Times New Roman" w:hAnsi="Times New Roman" w:cs="Times New Roman"/>
        </w:rPr>
        <w:t xml:space="preserve">n’est pas tiers séquestre des </w:t>
      </w:r>
      <w:r w:rsidR="009944E7">
        <w:rPr>
          <w:rFonts w:ascii="Times New Roman" w:hAnsi="Times New Roman" w:cs="Times New Roman"/>
        </w:rPr>
        <w:t>d</w:t>
      </w:r>
      <w:r w:rsidRPr="007415AF">
        <w:rPr>
          <w:rFonts w:ascii="Times New Roman" w:hAnsi="Times New Roman" w:cs="Times New Roman"/>
        </w:rPr>
        <w:t>onnées, il est précisé que sa responsabilité ne pourra pas être engagée en cas</w:t>
      </w:r>
      <w:r>
        <w:rPr>
          <w:rFonts w:ascii="Times New Roman" w:hAnsi="Times New Roman" w:cs="Times New Roman"/>
        </w:rPr>
        <w:t xml:space="preserve"> </w:t>
      </w:r>
      <w:r w:rsidRPr="007415AF">
        <w:rPr>
          <w:rFonts w:ascii="Times New Roman" w:hAnsi="Times New Roman" w:cs="Times New Roman"/>
        </w:rPr>
        <w:t xml:space="preserve">d’atteinte, de perte, d’altération ou de destruction desdites </w:t>
      </w:r>
      <w:r w:rsidR="009944E7">
        <w:rPr>
          <w:rFonts w:ascii="Times New Roman" w:hAnsi="Times New Roman" w:cs="Times New Roman"/>
        </w:rPr>
        <w:t>d</w:t>
      </w:r>
      <w:r w:rsidRPr="007415AF">
        <w:rPr>
          <w:rFonts w:ascii="Times New Roman" w:hAnsi="Times New Roman" w:cs="Times New Roman"/>
        </w:rPr>
        <w:t>onnées.</w:t>
      </w:r>
    </w:p>
    <w:p w14:paraId="32E9BA6A" w14:textId="77E70A99" w:rsidR="007415AF" w:rsidRDefault="00000000" w:rsidP="007415AF">
      <w:pPr>
        <w:pStyle w:val="Sansinterligne"/>
        <w:jc w:val="both"/>
        <w:rPr>
          <w:rFonts w:ascii="Times New Roman" w:hAnsi="Times New Roman" w:cs="Times New Roman"/>
        </w:rPr>
      </w:pPr>
      <w:sdt>
        <w:sdtPr>
          <w:rPr>
            <w:rFonts w:ascii="Times New Roman" w:hAnsi="Times New Roman" w:cs="Times New Roman"/>
          </w:rPr>
          <w:alias w:val="Société"/>
          <w:tag w:val=""/>
          <w:id w:val="856314021"/>
          <w:placeholder>
            <w:docPart w:val="3DD534F461F34909BE7A0D8129EDD40C"/>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w:t>
          </w:r>
          <w:proofErr w:type="gramStart"/>
          <w:r w:rsidR="009944E7">
            <w:rPr>
              <w:rFonts w:ascii="Times New Roman" w:hAnsi="Times New Roman" w:cs="Times New Roman"/>
            </w:rPr>
            <w:t>la</w:t>
          </w:r>
          <w:proofErr w:type="gramEnd"/>
          <w:r w:rsidR="009944E7">
            <w:rPr>
              <w:rFonts w:ascii="Times New Roman" w:hAnsi="Times New Roman" w:cs="Times New Roman"/>
            </w:rPr>
            <w:t xml:space="preserve"> SELARL CATHERINOT AVOCAT</w:t>
          </w:r>
        </w:sdtContent>
      </w:sdt>
      <w:r w:rsidR="007415AF" w:rsidRPr="007415AF">
        <w:rPr>
          <w:rFonts w:ascii="Times New Roman" w:hAnsi="Times New Roman" w:cs="Times New Roman"/>
        </w:rPr>
        <w:t xml:space="preserve"> informera l’Utilisateur de toute intrusion malveillante et/ou violation de Données Personnelles, le</w:t>
      </w:r>
      <w:r w:rsidR="007415AF">
        <w:rPr>
          <w:rFonts w:ascii="Times New Roman" w:hAnsi="Times New Roman" w:cs="Times New Roman"/>
        </w:rPr>
        <w:t xml:space="preserve"> </w:t>
      </w:r>
      <w:r w:rsidR="007415AF" w:rsidRPr="007415AF">
        <w:rPr>
          <w:rFonts w:ascii="Times New Roman" w:hAnsi="Times New Roman" w:cs="Times New Roman"/>
        </w:rPr>
        <w:t>cas échéant, dans les meilleurs délais après en avoir pris connaissance.</w:t>
      </w:r>
    </w:p>
    <w:p w14:paraId="00C4FBB4" w14:textId="77777777" w:rsidR="007415AF" w:rsidRPr="007415AF" w:rsidRDefault="007415AF" w:rsidP="007415AF">
      <w:pPr>
        <w:pStyle w:val="Sansinterligne"/>
        <w:jc w:val="both"/>
        <w:rPr>
          <w:rFonts w:ascii="Times New Roman" w:hAnsi="Times New Roman" w:cs="Times New Roman"/>
        </w:rPr>
      </w:pPr>
    </w:p>
    <w:p w14:paraId="51AD9777" w14:textId="38391BB2" w:rsidR="007415AF" w:rsidRDefault="00000000" w:rsidP="007415AF">
      <w:pPr>
        <w:pStyle w:val="Sansinterligne"/>
        <w:jc w:val="both"/>
        <w:rPr>
          <w:rFonts w:ascii="Times New Roman" w:hAnsi="Times New Roman" w:cs="Times New Roman"/>
        </w:rPr>
      </w:pPr>
      <w:sdt>
        <w:sdtPr>
          <w:rPr>
            <w:rFonts w:ascii="Times New Roman" w:hAnsi="Times New Roman" w:cs="Times New Roman"/>
          </w:rPr>
          <w:alias w:val="Société"/>
          <w:tag w:val=""/>
          <w:id w:val="-479854906"/>
          <w:placeholder>
            <w:docPart w:val="84EDCAA6C78245BCBE5D81613ED9550E"/>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w:t>
          </w:r>
          <w:proofErr w:type="gramStart"/>
          <w:r w:rsidR="009944E7">
            <w:rPr>
              <w:rFonts w:ascii="Times New Roman" w:hAnsi="Times New Roman" w:cs="Times New Roman"/>
            </w:rPr>
            <w:t>la</w:t>
          </w:r>
          <w:proofErr w:type="gramEnd"/>
          <w:r w:rsidR="009944E7">
            <w:rPr>
              <w:rFonts w:ascii="Times New Roman" w:hAnsi="Times New Roman" w:cs="Times New Roman"/>
            </w:rPr>
            <w:t xml:space="preserve"> SELARL CATHERINOT AVOCAT</w:t>
          </w:r>
        </w:sdtContent>
      </w:sdt>
      <w:r w:rsidR="007415AF" w:rsidRPr="007415AF">
        <w:rPr>
          <w:rFonts w:ascii="Times New Roman" w:hAnsi="Times New Roman" w:cs="Times New Roman"/>
        </w:rPr>
        <w:t xml:space="preserve"> n</w:t>
      </w:r>
      <w:r w:rsidR="0040376E">
        <w:rPr>
          <w:rFonts w:ascii="Times New Roman" w:hAnsi="Times New Roman" w:cs="Times New Roman"/>
        </w:rPr>
        <w:t>’</w:t>
      </w:r>
      <w:r w:rsidR="007415AF" w:rsidRPr="007415AF">
        <w:rPr>
          <w:rFonts w:ascii="Times New Roman" w:hAnsi="Times New Roman" w:cs="Times New Roman"/>
        </w:rPr>
        <w:t>est toutefois soumis à aucune autre obligation que celles prévues dans les CGU.</w:t>
      </w:r>
    </w:p>
    <w:p w14:paraId="446181C5" w14:textId="77777777" w:rsidR="007415AF" w:rsidRDefault="007415AF" w:rsidP="007415AF">
      <w:pPr>
        <w:pStyle w:val="Sansinterligne"/>
        <w:jc w:val="both"/>
        <w:rPr>
          <w:rFonts w:ascii="Times New Roman" w:hAnsi="Times New Roman" w:cs="Times New Roman"/>
        </w:rPr>
      </w:pPr>
    </w:p>
    <w:p w14:paraId="55CC0BA6" w14:textId="3F16D854" w:rsidR="0040376E" w:rsidRDefault="00000000" w:rsidP="007415AF">
      <w:pPr>
        <w:pStyle w:val="Sansinterligne"/>
        <w:jc w:val="both"/>
        <w:rPr>
          <w:rFonts w:ascii="Times New Roman" w:hAnsi="Times New Roman" w:cs="Times New Roman"/>
        </w:rPr>
      </w:pPr>
      <w:sdt>
        <w:sdtPr>
          <w:rPr>
            <w:rFonts w:ascii="Times New Roman" w:hAnsi="Times New Roman" w:cs="Times New Roman"/>
          </w:rPr>
          <w:alias w:val="Société"/>
          <w:tag w:val=""/>
          <w:id w:val="-1893414429"/>
          <w:placeholder>
            <w:docPart w:val="240414B7963F4AE4B983E0835CCCC291"/>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w:t>
          </w:r>
          <w:proofErr w:type="gramStart"/>
          <w:r w:rsidR="009944E7">
            <w:rPr>
              <w:rFonts w:ascii="Times New Roman" w:hAnsi="Times New Roman" w:cs="Times New Roman"/>
            </w:rPr>
            <w:t>la</w:t>
          </w:r>
          <w:proofErr w:type="gramEnd"/>
          <w:r w:rsidR="009944E7">
            <w:rPr>
              <w:rFonts w:ascii="Times New Roman" w:hAnsi="Times New Roman" w:cs="Times New Roman"/>
            </w:rPr>
            <w:t xml:space="preserve"> SELARL CATHERINOT AVOCAT</w:t>
          </w:r>
        </w:sdtContent>
      </w:sdt>
      <w:r w:rsidR="0040376E">
        <w:rPr>
          <w:rFonts w:ascii="Times New Roman" w:hAnsi="Times New Roman" w:cs="Times New Roman"/>
        </w:rPr>
        <w:t xml:space="preserve"> ne peut garantir et affirmer que le site </w:t>
      </w:r>
      <w:r w:rsidR="009944E7">
        <w:rPr>
          <w:rFonts w:ascii="Times New Roman" w:hAnsi="Times New Roman" w:cs="Times New Roman"/>
        </w:rPr>
        <w:t>SELARL CATHERINOT AVOCAT</w:t>
      </w:r>
      <w:r w:rsidR="0040376E">
        <w:rPr>
          <w:rFonts w:ascii="Times New Roman" w:hAnsi="Times New Roman" w:cs="Times New Roman"/>
        </w:rPr>
        <w:t xml:space="preserve"> est exempt de virus, programmes d’écrasement des données, chevaux de Troie ou autre matériel de destruction et que les informations contenues dans le </w:t>
      </w:r>
      <w:proofErr w:type="gramStart"/>
      <w:r w:rsidR="0040376E">
        <w:rPr>
          <w:rFonts w:ascii="Times New Roman" w:hAnsi="Times New Roman" w:cs="Times New Roman"/>
        </w:rPr>
        <w:t>site  sont</w:t>
      </w:r>
      <w:proofErr w:type="gramEnd"/>
      <w:r w:rsidR="0040376E">
        <w:rPr>
          <w:rFonts w:ascii="Times New Roman" w:hAnsi="Times New Roman" w:cs="Times New Roman"/>
        </w:rPr>
        <w:t xml:space="preserve"> exactes, complètes et à jour.</w:t>
      </w:r>
    </w:p>
    <w:p w14:paraId="1ECAAC63" w14:textId="77777777" w:rsidR="0040376E" w:rsidRDefault="0040376E" w:rsidP="007415AF">
      <w:pPr>
        <w:pStyle w:val="Sansinterligne"/>
        <w:jc w:val="both"/>
        <w:rPr>
          <w:rFonts w:ascii="Times New Roman" w:hAnsi="Times New Roman" w:cs="Times New Roman"/>
        </w:rPr>
      </w:pPr>
    </w:p>
    <w:p w14:paraId="2E188023" w14:textId="33C6137B" w:rsidR="0040376E" w:rsidRDefault="0040376E" w:rsidP="007415AF">
      <w:pPr>
        <w:pStyle w:val="Sansinterligne"/>
        <w:jc w:val="both"/>
        <w:rPr>
          <w:rFonts w:ascii="Times New Roman" w:hAnsi="Times New Roman" w:cs="Times New Roman"/>
        </w:rPr>
      </w:pPr>
      <w:r>
        <w:rPr>
          <w:rFonts w:ascii="Times New Roman" w:hAnsi="Times New Roman" w:cs="Times New Roman"/>
        </w:rPr>
        <w:t xml:space="preserve">Le site peut contenir des imprécisions techniques ou d’autres défauts, </w:t>
      </w:r>
      <w:sdt>
        <w:sdtPr>
          <w:rPr>
            <w:rFonts w:ascii="Times New Roman" w:hAnsi="Times New Roman" w:cs="Times New Roman"/>
          </w:rPr>
          <w:alias w:val="Société"/>
          <w:tag w:val=""/>
          <w:id w:val="-1447462642"/>
          <w:placeholder>
            <w:docPart w:val="60E6C710C25646B5B63E9A13E2EBFAAD"/>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r>
        <w:rPr>
          <w:rFonts w:ascii="Times New Roman" w:hAnsi="Times New Roman" w:cs="Times New Roman"/>
        </w:rPr>
        <w:t xml:space="preserve"> ne garantit pas la correction de ces défauts. Le site internet et le contenu incorporé sont présentés en l’état et en fonction des disponibilités</w:t>
      </w:r>
      <w:r w:rsidR="009B7F24">
        <w:rPr>
          <w:rFonts w:ascii="Times New Roman" w:hAnsi="Times New Roman" w:cs="Times New Roman"/>
        </w:rPr>
        <w:t>.</w:t>
      </w:r>
      <w:sdt>
        <w:sdtPr>
          <w:rPr>
            <w:rFonts w:ascii="Times New Roman" w:hAnsi="Times New Roman" w:cs="Times New Roman"/>
          </w:rPr>
          <w:alias w:val="Société"/>
          <w:tag w:val=""/>
          <w:id w:val="60993216"/>
          <w:placeholder>
            <w:docPart w:val="E204EEA507BF4C8FA72C5F95035A1F84"/>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r w:rsidR="009B7F24">
        <w:rPr>
          <w:rFonts w:ascii="Times New Roman" w:hAnsi="Times New Roman" w:cs="Times New Roman"/>
        </w:rPr>
        <w:t xml:space="preserve">  Exclut expressément </w:t>
      </w:r>
      <w:r w:rsidR="007574C1">
        <w:rPr>
          <w:rFonts w:ascii="Times New Roman" w:hAnsi="Times New Roman" w:cs="Times New Roman"/>
        </w:rPr>
        <w:t>toute forme de garantie, notamment toute garantie implicite relatives aux conditions usuelles</w:t>
      </w:r>
      <w:r w:rsidR="004B41C9">
        <w:rPr>
          <w:rFonts w:ascii="Times New Roman" w:hAnsi="Times New Roman" w:cs="Times New Roman"/>
        </w:rPr>
        <w:t xml:space="preserve"> d’usage du site ou de l’aptitude du site à un usage normal ou à une utilisation spécifique, à sa qualité ou au respect des dispositions légales. La limitation de responsabilité s’applique dans toute la mesure autorisée par le Droit français.</w:t>
      </w:r>
    </w:p>
    <w:p w14:paraId="6EFAEA8B" w14:textId="77777777" w:rsidR="007415AF" w:rsidRDefault="007415AF" w:rsidP="007415AF">
      <w:pPr>
        <w:pStyle w:val="Sansinterligne"/>
        <w:jc w:val="both"/>
        <w:rPr>
          <w:rFonts w:ascii="Times New Roman" w:hAnsi="Times New Roman" w:cs="Times New Roman"/>
        </w:rPr>
      </w:pPr>
    </w:p>
    <w:p w14:paraId="6F777332" w14:textId="27B9F01B" w:rsidR="007415AF" w:rsidRPr="0040376E" w:rsidRDefault="000F22FF" w:rsidP="007415AF">
      <w:pPr>
        <w:pStyle w:val="Sansinterligne"/>
        <w:jc w:val="both"/>
        <w:rPr>
          <w:rFonts w:ascii="Times New Roman" w:hAnsi="Times New Roman" w:cs="Times New Roman"/>
          <w:b/>
          <w:bCs/>
          <w:color w:val="00B050"/>
        </w:rPr>
      </w:pPr>
      <w:r w:rsidRPr="0040376E">
        <w:rPr>
          <w:rFonts w:ascii="Times New Roman" w:hAnsi="Times New Roman" w:cs="Times New Roman"/>
          <w:b/>
          <w:bCs/>
          <w:color w:val="00B050"/>
        </w:rPr>
        <w:t>Article 1</w:t>
      </w:r>
      <w:r w:rsidR="009D6C06">
        <w:rPr>
          <w:rFonts w:ascii="Times New Roman" w:hAnsi="Times New Roman" w:cs="Times New Roman"/>
          <w:b/>
          <w:bCs/>
          <w:color w:val="00B050"/>
        </w:rPr>
        <w:t>0</w:t>
      </w:r>
      <w:r w:rsidRPr="0040376E">
        <w:rPr>
          <w:rFonts w:ascii="Times New Roman" w:hAnsi="Times New Roman" w:cs="Times New Roman"/>
          <w:b/>
          <w:bCs/>
          <w:color w:val="00B050"/>
        </w:rPr>
        <w:t> : Liens</w:t>
      </w:r>
    </w:p>
    <w:p w14:paraId="407B16D6" w14:textId="77777777" w:rsidR="000F22FF" w:rsidRDefault="000F22FF" w:rsidP="007415AF">
      <w:pPr>
        <w:pStyle w:val="Sansinterligne"/>
        <w:jc w:val="both"/>
        <w:rPr>
          <w:rFonts w:ascii="Times New Roman" w:hAnsi="Times New Roman" w:cs="Times New Roman"/>
        </w:rPr>
      </w:pPr>
    </w:p>
    <w:p w14:paraId="0D056427" w14:textId="4DC02015" w:rsidR="000F22FF" w:rsidRDefault="000F22FF" w:rsidP="007415AF">
      <w:pPr>
        <w:pStyle w:val="Sansinterligne"/>
        <w:jc w:val="both"/>
        <w:rPr>
          <w:rFonts w:ascii="Times New Roman" w:hAnsi="Times New Roman" w:cs="Times New Roman"/>
        </w:rPr>
      </w:pPr>
      <w:r>
        <w:rPr>
          <w:rFonts w:ascii="Times New Roman" w:hAnsi="Times New Roman" w:cs="Times New Roman"/>
        </w:rPr>
        <w:t xml:space="preserve">Le site peut contenir des liens vers des sites tiers non édités ou contrôlés par </w:t>
      </w:r>
      <w:sdt>
        <w:sdtPr>
          <w:rPr>
            <w:rFonts w:ascii="Times New Roman" w:hAnsi="Times New Roman" w:cs="Times New Roman"/>
          </w:rPr>
          <w:alias w:val="Société"/>
          <w:tag w:val=""/>
          <w:id w:val="-312795039"/>
          <w:placeholder>
            <w:docPart w:val="1875C1039CDF4964AD9F65B7E5DE815C"/>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p>
    <w:p w14:paraId="4FBF536C" w14:textId="7504561A" w:rsidR="000F22FF" w:rsidRDefault="000F22FF" w:rsidP="007415AF">
      <w:pPr>
        <w:pStyle w:val="Sansinterligne"/>
        <w:jc w:val="both"/>
        <w:rPr>
          <w:rFonts w:ascii="Times New Roman" w:hAnsi="Times New Roman" w:cs="Times New Roman"/>
        </w:rPr>
      </w:pPr>
      <w:r>
        <w:rPr>
          <w:rFonts w:ascii="Times New Roman" w:hAnsi="Times New Roman" w:cs="Times New Roman"/>
        </w:rPr>
        <w:t xml:space="preserve">De tels liens sont uniquement fournis à titre de commodité, ils ne peuvent donc </w:t>
      </w:r>
      <w:r w:rsidR="0040376E">
        <w:rPr>
          <w:rFonts w:ascii="Times New Roman" w:hAnsi="Times New Roman" w:cs="Times New Roman"/>
        </w:rPr>
        <w:t>et ne doivent pas être interprétés comme un aval exprès ou implicite de ces sites, de leur contenu ou de tout produit ou service qui y est offert.</w:t>
      </w:r>
    </w:p>
    <w:p w14:paraId="7C7400D1" w14:textId="6FD1717B" w:rsidR="00512D99" w:rsidRDefault="0040376E" w:rsidP="00E565C4">
      <w:pPr>
        <w:pStyle w:val="Sansinterligne"/>
        <w:jc w:val="both"/>
        <w:rPr>
          <w:rFonts w:ascii="Times New Roman" w:hAnsi="Times New Roman" w:cs="Times New Roman"/>
        </w:rPr>
      </w:pPr>
      <w:r>
        <w:rPr>
          <w:rFonts w:ascii="Times New Roman" w:hAnsi="Times New Roman" w:cs="Times New Roman"/>
        </w:rPr>
        <w:t xml:space="preserve">En aucun cas, l’utilisateur du site peut mettre en place un lien vers le site   sans l’autorisation écrite et expresse de </w:t>
      </w:r>
      <w:sdt>
        <w:sdtPr>
          <w:rPr>
            <w:rFonts w:ascii="Times New Roman" w:hAnsi="Times New Roman" w:cs="Times New Roman"/>
          </w:rPr>
          <w:alias w:val="Société"/>
          <w:tag w:val=""/>
          <w:id w:val="-139647534"/>
          <w:placeholder>
            <w:docPart w:val="9AEF8DC6E1334660ACF0678C7439670B"/>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r>
        <w:rPr>
          <w:rFonts w:ascii="Times New Roman" w:hAnsi="Times New Roman" w:cs="Times New Roman"/>
        </w:rPr>
        <w:t xml:space="preserve"> et après que </w:t>
      </w:r>
      <w:sdt>
        <w:sdtPr>
          <w:rPr>
            <w:rFonts w:ascii="Times New Roman" w:hAnsi="Times New Roman" w:cs="Times New Roman"/>
          </w:rPr>
          <w:alias w:val="Société"/>
          <w:tag w:val=""/>
          <w:id w:val="1095819190"/>
          <w:placeholder>
            <w:docPart w:val="8B2E9BC5457D4B26BA4686E11F7A3DAF"/>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la SELARL CATHERINOT AVOCAT</w:t>
          </w:r>
        </w:sdtContent>
      </w:sdt>
      <w:r>
        <w:rPr>
          <w:rFonts w:ascii="Times New Roman" w:hAnsi="Times New Roman" w:cs="Times New Roman"/>
        </w:rPr>
        <w:t xml:space="preserve"> ait été préalablement informé par écrit d’une telle démarche.</w:t>
      </w:r>
    </w:p>
    <w:p w14:paraId="5968B806" w14:textId="77777777" w:rsidR="00E565C4" w:rsidRDefault="00E565C4" w:rsidP="00E565C4">
      <w:pPr>
        <w:pStyle w:val="Sansinterligne"/>
        <w:jc w:val="both"/>
        <w:rPr>
          <w:rFonts w:ascii="Times New Roman" w:hAnsi="Times New Roman" w:cs="Times New Roman"/>
        </w:rPr>
      </w:pPr>
    </w:p>
    <w:p w14:paraId="2C5E101E" w14:textId="78B69B82" w:rsidR="0040376E" w:rsidRPr="0040376E" w:rsidRDefault="0040376E" w:rsidP="00E565C4">
      <w:pPr>
        <w:pStyle w:val="Sansinterligne"/>
        <w:jc w:val="both"/>
        <w:rPr>
          <w:rFonts w:ascii="Times New Roman" w:hAnsi="Times New Roman" w:cs="Times New Roman"/>
          <w:b/>
          <w:bCs/>
        </w:rPr>
      </w:pPr>
      <w:r w:rsidRPr="0040376E">
        <w:rPr>
          <w:rFonts w:ascii="Times New Roman" w:hAnsi="Times New Roman" w:cs="Times New Roman"/>
          <w:b/>
          <w:bCs/>
          <w:color w:val="00B050"/>
        </w:rPr>
        <w:t>Article 1</w:t>
      </w:r>
      <w:r w:rsidR="009D6C06">
        <w:rPr>
          <w:rFonts w:ascii="Times New Roman" w:hAnsi="Times New Roman" w:cs="Times New Roman"/>
          <w:b/>
          <w:bCs/>
          <w:color w:val="00B050"/>
        </w:rPr>
        <w:t>1</w:t>
      </w:r>
      <w:r w:rsidRPr="0040376E">
        <w:rPr>
          <w:rFonts w:ascii="Times New Roman" w:hAnsi="Times New Roman" w:cs="Times New Roman"/>
          <w:b/>
          <w:bCs/>
          <w:color w:val="00B050"/>
        </w:rPr>
        <w:t> : Limitation de responsabilité.</w:t>
      </w:r>
    </w:p>
    <w:p w14:paraId="316EF4C6" w14:textId="77777777" w:rsidR="0040376E" w:rsidRDefault="0040376E" w:rsidP="00E565C4">
      <w:pPr>
        <w:pStyle w:val="Sansinterligne"/>
        <w:jc w:val="both"/>
        <w:rPr>
          <w:rFonts w:ascii="Times New Roman" w:hAnsi="Times New Roman" w:cs="Times New Roman"/>
        </w:rPr>
      </w:pPr>
    </w:p>
    <w:p w14:paraId="13C76A30" w14:textId="04303840" w:rsidR="009D6C06" w:rsidRDefault="00000000" w:rsidP="009D6C06">
      <w:pPr>
        <w:pStyle w:val="Sansinterligne"/>
        <w:jc w:val="both"/>
        <w:rPr>
          <w:rFonts w:ascii="Times New Roman" w:hAnsi="Times New Roman" w:cs="Times New Roman"/>
          <w:b/>
          <w:bCs/>
          <w:color w:val="00B050"/>
        </w:rPr>
      </w:pPr>
      <w:sdt>
        <w:sdtPr>
          <w:rPr>
            <w:rFonts w:ascii="Times New Roman" w:hAnsi="Times New Roman" w:cs="Times New Roman"/>
          </w:rPr>
          <w:alias w:val="Société"/>
          <w:tag w:val=""/>
          <w:id w:val="-1210485247"/>
          <w:placeholder>
            <w:docPart w:val="8DB79B283DBE4BFEAD9BBDE4FDCFB154"/>
          </w:placeholder>
          <w:dataBinding w:prefixMappings="xmlns:ns0='http://schemas.openxmlformats.org/officeDocument/2006/extended-properties' " w:xpath="/ns0:Properties[1]/ns0:Company[1]" w:storeItemID="{6668398D-A668-4E3E-A5EB-62B293D839F1}"/>
          <w:text/>
        </w:sdtPr>
        <w:sdtContent>
          <w:r w:rsidR="009944E7">
            <w:rPr>
              <w:rFonts w:ascii="Times New Roman" w:hAnsi="Times New Roman" w:cs="Times New Roman"/>
            </w:rPr>
            <w:t xml:space="preserve"> </w:t>
          </w:r>
          <w:proofErr w:type="gramStart"/>
          <w:r w:rsidR="009944E7">
            <w:rPr>
              <w:rFonts w:ascii="Times New Roman" w:hAnsi="Times New Roman" w:cs="Times New Roman"/>
            </w:rPr>
            <w:t>la</w:t>
          </w:r>
          <w:proofErr w:type="gramEnd"/>
          <w:r w:rsidR="009944E7">
            <w:rPr>
              <w:rFonts w:ascii="Times New Roman" w:hAnsi="Times New Roman" w:cs="Times New Roman"/>
            </w:rPr>
            <w:t xml:space="preserve"> SELARL CATHERINOT AVOCAT</w:t>
          </w:r>
        </w:sdtContent>
      </w:sdt>
      <w:r w:rsidR="0040376E">
        <w:rPr>
          <w:rFonts w:ascii="Times New Roman" w:hAnsi="Times New Roman" w:cs="Times New Roman"/>
        </w:rPr>
        <w:t xml:space="preserve"> ne pourra en aucun cas être tenue pour responsable vis-à-vis des utilisateurs ou d’un tiers de tout dommage indirect, incident, spécial ou accessoire, ce qui inclut sans que cela soit exhaustif : toute perte de bénéfice ou autre perte indirecte, résultant de l’utilisation du site</w:t>
      </w:r>
      <w:r w:rsidR="009944E7">
        <w:rPr>
          <w:rFonts w:ascii="Times New Roman" w:hAnsi="Times New Roman" w:cs="Times New Roman"/>
        </w:rPr>
        <w:t xml:space="preserve"> SELARL CATHERINOT AVOCAT</w:t>
      </w:r>
      <w:r w:rsidR="0040376E">
        <w:rPr>
          <w:rFonts w:ascii="Times New Roman" w:hAnsi="Times New Roman" w:cs="Times New Roman"/>
        </w:rPr>
        <w:t xml:space="preserve"> ou de votre incapacité à l’utiliser. La présente limite de responsabilité s’applique dans le cadre de ce qui est autorisé par le Droit fra</w:t>
      </w:r>
      <w:r w:rsidR="009D6C06">
        <w:rPr>
          <w:rFonts w:ascii="Times New Roman" w:hAnsi="Times New Roman" w:cs="Times New Roman"/>
        </w:rPr>
        <w:t>nçais.</w:t>
      </w:r>
    </w:p>
    <w:p w14:paraId="3F0FAE69" w14:textId="77777777" w:rsidR="009D6C06" w:rsidRDefault="009D6C06" w:rsidP="009D6C06">
      <w:pPr>
        <w:pStyle w:val="Sansinterligne"/>
        <w:jc w:val="both"/>
        <w:rPr>
          <w:rFonts w:ascii="Times New Roman" w:hAnsi="Times New Roman" w:cs="Times New Roman"/>
          <w:b/>
          <w:bCs/>
          <w:color w:val="00B050"/>
        </w:rPr>
      </w:pPr>
    </w:p>
    <w:p w14:paraId="52A2C9C7" w14:textId="056DAA8A" w:rsidR="009D6C06" w:rsidRPr="000F22FF" w:rsidRDefault="009D6C06" w:rsidP="009D6C06">
      <w:pPr>
        <w:pStyle w:val="Sansinterligne"/>
        <w:jc w:val="both"/>
        <w:rPr>
          <w:rFonts w:ascii="Times New Roman" w:hAnsi="Times New Roman" w:cs="Times New Roman"/>
          <w:b/>
          <w:bCs/>
          <w:color w:val="00B050"/>
        </w:rPr>
      </w:pPr>
      <w:r w:rsidRPr="000F22FF">
        <w:rPr>
          <w:rFonts w:ascii="Times New Roman" w:hAnsi="Times New Roman" w:cs="Times New Roman"/>
          <w:b/>
          <w:bCs/>
          <w:color w:val="00B050"/>
        </w:rPr>
        <w:t>Article 1</w:t>
      </w:r>
      <w:r>
        <w:rPr>
          <w:rFonts w:ascii="Times New Roman" w:hAnsi="Times New Roman" w:cs="Times New Roman"/>
          <w:b/>
          <w:bCs/>
          <w:color w:val="00B050"/>
        </w:rPr>
        <w:t>2</w:t>
      </w:r>
      <w:r w:rsidRPr="000F22FF">
        <w:rPr>
          <w:rFonts w:ascii="Times New Roman" w:hAnsi="Times New Roman" w:cs="Times New Roman"/>
          <w:b/>
          <w:bCs/>
          <w:color w:val="00B050"/>
        </w:rPr>
        <w:t> : Divers</w:t>
      </w:r>
    </w:p>
    <w:p w14:paraId="4A23B8C6" w14:textId="77777777" w:rsidR="009D6C06" w:rsidRDefault="009D6C06" w:rsidP="009D6C06">
      <w:pPr>
        <w:pStyle w:val="Sansinterligne"/>
        <w:jc w:val="both"/>
        <w:rPr>
          <w:rFonts w:ascii="Times New Roman" w:hAnsi="Times New Roman" w:cs="Times New Roman"/>
        </w:rPr>
      </w:pPr>
    </w:p>
    <w:p w14:paraId="577469D5" w14:textId="4A6A00D7" w:rsidR="009D6C06" w:rsidRDefault="009D6C06" w:rsidP="009D6C06">
      <w:pPr>
        <w:pStyle w:val="Sansinterligne"/>
        <w:jc w:val="both"/>
        <w:rPr>
          <w:rFonts w:ascii="Times New Roman" w:hAnsi="Times New Roman" w:cs="Times New Roman"/>
        </w:rPr>
      </w:pPr>
      <w:r>
        <w:rPr>
          <w:rFonts w:ascii="Times New Roman" w:hAnsi="Times New Roman" w:cs="Times New Roman"/>
        </w:rPr>
        <w:t>Les présentes conditions générales d’utilisation, politique de protection des données à caractère personnel et politique de gestion des cookies en vigueur au jour de l’utilisation du site</w:t>
      </w:r>
      <w:r w:rsidR="009944E7">
        <w:rPr>
          <w:rFonts w:ascii="Times New Roman" w:hAnsi="Times New Roman" w:cs="Times New Roman"/>
        </w:rPr>
        <w:t xml:space="preserve"> SELARL CATHERINOT AVOCAT</w:t>
      </w:r>
      <w:r>
        <w:rPr>
          <w:rFonts w:ascii="Times New Roman" w:hAnsi="Times New Roman" w:cs="Times New Roman"/>
        </w:rPr>
        <w:t xml:space="preserve">  sont opposables à l’utilisateur. Elles peuvent faire l’objet de mises à jour ou de modifications à tout moment.</w:t>
      </w:r>
    </w:p>
    <w:p w14:paraId="280CEB6B" w14:textId="77777777" w:rsidR="009D6C06" w:rsidRPr="000F22FF" w:rsidRDefault="009D6C06" w:rsidP="009D6C06">
      <w:pPr>
        <w:pStyle w:val="Sansinterligne"/>
        <w:jc w:val="both"/>
        <w:rPr>
          <w:rFonts w:ascii="Times New Roman" w:hAnsi="Times New Roman" w:cs="Times New Roman"/>
          <w:b/>
          <w:bCs/>
          <w:color w:val="00B050"/>
        </w:rPr>
      </w:pPr>
      <w:r>
        <w:rPr>
          <w:rFonts w:ascii="Times New Roman" w:hAnsi="Times New Roman" w:cs="Times New Roman"/>
        </w:rPr>
        <w:lastRenderedPageBreak/>
        <w:t xml:space="preserve">Elles sont téléchargeables en cliquant sur le lien : </w:t>
      </w:r>
      <w:r w:rsidRPr="000F22FF">
        <w:rPr>
          <w:rFonts w:ascii="Times New Roman" w:hAnsi="Times New Roman" w:cs="Times New Roman"/>
          <w:b/>
          <w:bCs/>
          <w:color w:val="00B050"/>
        </w:rPr>
        <w:t>ajouter le lien</w:t>
      </w:r>
    </w:p>
    <w:p w14:paraId="475A5A44" w14:textId="188078FF" w:rsidR="00E565C4" w:rsidRPr="00BC5234" w:rsidRDefault="00E565C4" w:rsidP="00D262C6">
      <w:pPr>
        <w:pStyle w:val="Sansinterligne"/>
        <w:jc w:val="both"/>
        <w:rPr>
          <w:rFonts w:ascii="Times New Roman" w:hAnsi="Times New Roman" w:cs="Times New Roman"/>
        </w:rPr>
      </w:pPr>
    </w:p>
    <w:sectPr w:rsidR="00E565C4" w:rsidRPr="00BC5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C36BC"/>
    <w:multiLevelType w:val="multilevel"/>
    <w:tmpl w:val="FC2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15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34"/>
    <w:rsid w:val="000F22FF"/>
    <w:rsid w:val="003334F4"/>
    <w:rsid w:val="00387491"/>
    <w:rsid w:val="00395D85"/>
    <w:rsid w:val="0040376E"/>
    <w:rsid w:val="004B41C9"/>
    <w:rsid w:val="00512D99"/>
    <w:rsid w:val="007415AF"/>
    <w:rsid w:val="007574C1"/>
    <w:rsid w:val="00991DAA"/>
    <w:rsid w:val="009944E7"/>
    <w:rsid w:val="009B7F24"/>
    <w:rsid w:val="009D6C06"/>
    <w:rsid w:val="00BC5234"/>
    <w:rsid w:val="00D262C6"/>
    <w:rsid w:val="00E565C4"/>
    <w:rsid w:val="00F80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1CCC"/>
  <w15:chartTrackingRefBased/>
  <w15:docId w15:val="{DFAEEB32-74CB-41E6-9DE7-4653EB45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C5234"/>
    <w:pPr>
      <w:spacing w:after="0" w:line="240" w:lineRule="auto"/>
    </w:pPr>
  </w:style>
  <w:style w:type="character" w:styleId="Textedelespacerserv">
    <w:name w:val="Placeholder Text"/>
    <w:basedOn w:val="Policepardfaut"/>
    <w:uiPriority w:val="99"/>
    <w:semiHidden/>
    <w:rsid w:val="00D262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79466">
      <w:bodyDiv w:val="1"/>
      <w:marLeft w:val="0"/>
      <w:marRight w:val="0"/>
      <w:marTop w:val="0"/>
      <w:marBottom w:val="0"/>
      <w:divBdr>
        <w:top w:val="none" w:sz="0" w:space="0" w:color="auto"/>
        <w:left w:val="none" w:sz="0" w:space="0" w:color="auto"/>
        <w:bottom w:val="none" w:sz="0" w:space="0" w:color="auto"/>
        <w:right w:val="none" w:sz="0" w:space="0" w:color="auto"/>
      </w:divBdr>
      <w:divsChild>
        <w:div w:id="1718312638">
          <w:marLeft w:val="0"/>
          <w:marRight w:val="0"/>
          <w:marTop w:val="0"/>
          <w:marBottom w:val="0"/>
          <w:divBdr>
            <w:top w:val="none" w:sz="0" w:space="0" w:color="auto"/>
            <w:left w:val="none" w:sz="0" w:space="0" w:color="auto"/>
            <w:bottom w:val="none" w:sz="0" w:space="0" w:color="auto"/>
            <w:right w:val="none" w:sz="0" w:space="0" w:color="auto"/>
          </w:divBdr>
          <w:divsChild>
            <w:div w:id="1220439944">
              <w:marLeft w:val="0"/>
              <w:marRight w:val="0"/>
              <w:marTop w:val="0"/>
              <w:marBottom w:val="0"/>
              <w:divBdr>
                <w:top w:val="none" w:sz="0" w:space="0" w:color="auto"/>
                <w:left w:val="none" w:sz="0" w:space="0" w:color="auto"/>
                <w:bottom w:val="none" w:sz="0" w:space="0" w:color="auto"/>
                <w:right w:val="none" w:sz="0" w:space="0" w:color="auto"/>
              </w:divBdr>
              <w:divsChild>
                <w:div w:id="761681828">
                  <w:marLeft w:val="0"/>
                  <w:marRight w:val="0"/>
                  <w:marTop w:val="0"/>
                  <w:marBottom w:val="0"/>
                  <w:divBdr>
                    <w:top w:val="none" w:sz="0" w:space="0" w:color="auto"/>
                    <w:left w:val="none" w:sz="0" w:space="0" w:color="auto"/>
                    <w:bottom w:val="none" w:sz="0" w:space="0" w:color="auto"/>
                    <w:right w:val="none" w:sz="0" w:space="0" w:color="auto"/>
                  </w:divBdr>
                  <w:divsChild>
                    <w:div w:id="247228951">
                      <w:marLeft w:val="0"/>
                      <w:marRight w:val="0"/>
                      <w:marTop w:val="0"/>
                      <w:marBottom w:val="0"/>
                      <w:divBdr>
                        <w:top w:val="none" w:sz="0" w:space="0" w:color="auto"/>
                        <w:left w:val="none" w:sz="0" w:space="0" w:color="auto"/>
                        <w:bottom w:val="none" w:sz="0" w:space="0" w:color="auto"/>
                        <w:right w:val="none" w:sz="0" w:space="0" w:color="auto"/>
                      </w:divBdr>
                      <w:divsChild>
                        <w:div w:id="2012953801">
                          <w:marLeft w:val="0"/>
                          <w:marRight w:val="0"/>
                          <w:marTop w:val="0"/>
                          <w:marBottom w:val="0"/>
                          <w:divBdr>
                            <w:top w:val="none" w:sz="0" w:space="0" w:color="auto"/>
                            <w:left w:val="none" w:sz="0" w:space="0" w:color="auto"/>
                            <w:bottom w:val="none" w:sz="0" w:space="0" w:color="auto"/>
                            <w:right w:val="none" w:sz="0" w:space="0" w:color="auto"/>
                          </w:divBdr>
                          <w:divsChild>
                            <w:div w:id="1477066846">
                              <w:marLeft w:val="0"/>
                              <w:marRight w:val="0"/>
                              <w:marTop w:val="0"/>
                              <w:marBottom w:val="0"/>
                              <w:divBdr>
                                <w:top w:val="none" w:sz="0" w:space="0" w:color="auto"/>
                                <w:left w:val="none" w:sz="0" w:space="0" w:color="auto"/>
                                <w:bottom w:val="none" w:sz="0" w:space="0" w:color="auto"/>
                                <w:right w:val="none" w:sz="0" w:space="0" w:color="auto"/>
                              </w:divBdr>
                              <w:divsChild>
                                <w:div w:id="9513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A3FD9A864418685A6450878D9FBC3"/>
        <w:category>
          <w:name w:val="Général"/>
          <w:gallery w:val="placeholder"/>
        </w:category>
        <w:types>
          <w:type w:val="bbPlcHdr"/>
        </w:types>
        <w:behaviors>
          <w:behavior w:val="content"/>
        </w:behaviors>
        <w:guid w:val="{1ED6AC97-FC60-4AA4-93D3-FCEC92F0927F}"/>
      </w:docPartPr>
      <w:docPartBody>
        <w:p w:rsidR="00015B5D" w:rsidRDefault="002A6A0B">
          <w:r w:rsidRPr="00E83CCB">
            <w:rPr>
              <w:rStyle w:val="Textedelespacerserv"/>
            </w:rPr>
            <w:t>[Société]</w:t>
          </w:r>
        </w:p>
      </w:docPartBody>
    </w:docPart>
    <w:docPart>
      <w:docPartPr>
        <w:name w:val="98A98498D49C485F9B8A7C09C9F5E74F"/>
        <w:category>
          <w:name w:val="Général"/>
          <w:gallery w:val="placeholder"/>
        </w:category>
        <w:types>
          <w:type w:val="bbPlcHdr"/>
        </w:types>
        <w:behaviors>
          <w:behavior w:val="content"/>
        </w:behaviors>
        <w:guid w:val="{205C7BF1-6BBC-476B-B765-565FB3497761}"/>
      </w:docPartPr>
      <w:docPartBody>
        <w:p w:rsidR="00015B5D" w:rsidRDefault="002A6A0B">
          <w:r w:rsidRPr="00E83CCB">
            <w:rPr>
              <w:rStyle w:val="Textedelespacerserv"/>
            </w:rPr>
            <w:t>[Société]</w:t>
          </w:r>
        </w:p>
      </w:docPartBody>
    </w:docPart>
    <w:docPart>
      <w:docPartPr>
        <w:name w:val="ECAF6B61EDD240FFAB7FC24C389BB277"/>
        <w:category>
          <w:name w:val="Général"/>
          <w:gallery w:val="placeholder"/>
        </w:category>
        <w:types>
          <w:type w:val="bbPlcHdr"/>
        </w:types>
        <w:behaviors>
          <w:behavior w:val="content"/>
        </w:behaviors>
        <w:guid w:val="{EC72682A-2D32-4B58-8BB7-E525DCA145B5}"/>
      </w:docPartPr>
      <w:docPartBody>
        <w:p w:rsidR="00015B5D" w:rsidRDefault="002A6A0B">
          <w:r w:rsidRPr="00E83CCB">
            <w:rPr>
              <w:rStyle w:val="Textedelespacerserv"/>
            </w:rPr>
            <w:t>[Société]</w:t>
          </w:r>
        </w:p>
      </w:docPartBody>
    </w:docPart>
    <w:docPart>
      <w:docPartPr>
        <w:name w:val="DBE25BAC1EA0441C8196A6C4F9442481"/>
        <w:category>
          <w:name w:val="Général"/>
          <w:gallery w:val="placeholder"/>
        </w:category>
        <w:types>
          <w:type w:val="bbPlcHdr"/>
        </w:types>
        <w:behaviors>
          <w:behavior w:val="content"/>
        </w:behaviors>
        <w:guid w:val="{E500FBCE-DDF0-4EF8-8592-D8ACEDBBCB22}"/>
      </w:docPartPr>
      <w:docPartBody>
        <w:p w:rsidR="00015B5D" w:rsidRDefault="002A6A0B">
          <w:r w:rsidRPr="00E83CCB">
            <w:rPr>
              <w:rStyle w:val="Textedelespacerserv"/>
            </w:rPr>
            <w:t>[Société]</w:t>
          </w:r>
        </w:p>
      </w:docPartBody>
    </w:docPart>
    <w:docPart>
      <w:docPartPr>
        <w:name w:val="34A3D26826BB41F68005E6EB6E61D9EE"/>
        <w:category>
          <w:name w:val="Général"/>
          <w:gallery w:val="placeholder"/>
        </w:category>
        <w:types>
          <w:type w:val="bbPlcHdr"/>
        </w:types>
        <w:behaviors>
          <w:behavior w:val="content"/>
        </w:behaviors>
        <w:guid w:val="{73488869-30F4-4126-8AEF-30931BB11F70}"/>
      </w:docPartPr>
      <w:docPartBody>
        <w:p w:rsidR="00015B5D" w:rsidRDefault="002A6A0B">
          <w:r w:rsidRPr="00E83CCB">
            <w:rPr>
              <w:rStyle w:val="Textedelespacerserv"/>
            </w:rPr>
            <w:t>[Société]</w:t>
          </w:r>
        </w:p>
      </w:docPartBody>
    </w:docPart>
    <w:docPart>
      <w:docPartPr>
        <w:name w:val="E0EDC818BB8D4D40901597CD3BCCDEAF"/>
        <w:category>
          <w:name w:val="Général"/>
          <w:gallery w:val="placeholder"/>
        </w:category>
        <w:types>
          <w:type w:val="bbPlcHdr"/>
        </w:types>
        <w:behaviors>
          <w:behavior w:val="content"/>
        </w:behaviors>
        <w:guid w:val="{4EA947C1-FD43-4345-B3B3-57F8C21AE563}"/>
      </w:docPartPr>
      <w:docPartBody>
        <w:p w:rsidR="00015B5D" w:rsidRDefault="002A6A0B">
          <w:r w:rsidRPr="00E83CCB">
            <w:rPr>
              <w:rStyle w:val="Textedelespacerserv"/>
            </w:rPr>
            <w:t>[Société]</w:t>
          </w:r>
        </w:p>
      </w:docPartBody>
    </w:docPart>
    <w:docPart>
      <w:docPartPr>
        <w:name w:val="29FF55278D864B12B8A88DC0F4D6B149"/>
        <w:category>
          <w:name w:val="Général"/>
          <w:gallery w:val="placeholder"/>
        </w:category>
        <w:types>
          <w:type w:val="bbPlcHdr"/>
        </w:types>
        <w:behaviors>
          <w:behavior w:val="content"/>
        </w:behaviors>
        <w:guid w:val="{DA3DC52A-5DF8-4F3F-BBCD-97E9D5F5013A}"/>
      </w:docPartPr>
      <w:docPartBody>
        <w:p w:rsidR="00015B5D" w:rsidRDefault="002A6A0B">
          <w:r w:rsidRPr="00E83CCB">
            <w:rPr>
              <w:rStyle w:val="Textedelespacerserv"/>
            </w:rPr>
            <w:t>[Société]</w:t>
          </w:r>
        </w:p>
      </w:docPartBody>
    </w:docPart>
    <w:docPart>
      <w:docPartPr>
        <w:name w:val="266A354F27C04E44A5CD404311345B71"/>
        <w:category>
          <w:name w:val="Général"/>
          <w:gallery w:val="placeholder"/>
        </w:category>
        <w:types>
          <w:type w:val="bbPlcHdr"/>
        </w:types>
        <w:behaviors>
          <w:behavior w:val="content"/>
        </w:behaviors>
        <w:guid w:val="{3A964ED6-BB67-415D-809C-6FB1F358784F}"/>
      </w:docPartPr>
      <w:docPartBody>
        <w:p w:rsidR="00015B5D" w:rsidRDefault="002A6A0B">
          <w:r w:rsidRPr="00E83CCB">
            <w:rPr>
              <w:rStyle w:val="Textedelespacerserv"/>
            </w:rPr>
            <w:t>[Société]</w:t>
          </w:r>
        </w:p>
      </w:docPartBody>
    </w:docPart>
    <w:docPart>
      <w:docPartPr>
        <w:name w:val="5B746320D3F2496FA4CECA49D94D841F"/>
        <w:category>
          <w:name w:val="Général"/>
          <w:gallery w:val="placeholder"/>
        </w:category>
        <w:types>
          <w:type w:val="bbPlcHdr"/>
        </w:types>
        <w:behaviors>
          <w:behavior w:val="content"/>
        </w:behaviors>
        <w:guid w:val="{24A00FBE-4E8C-4E43-9E34-B3F37E232A35}"/>
      </w:docPartPr>
      <w:docPartBody>
        <w:p w:rsidR="00015B5D" w:rsidRDefault="002A6A0B">
          <w:r w:rsidRPr="00E83CCB">
            <w:rPr>
              <w:rStyle w:val="Textedelespacerserv"/>
            </w:rPr>
            <w:t>[Société]</w:t>
          </w:r>
        </w:p>
      </w:docPartBody>
    </w:docPart>
    <w:docPart>
      <w:docPartPr>
        <w:name w:val="3DD534F461F34909BE7A0D8129EDD40C"/>
        <w:category>
          <w:name w:val="Général"/>
          <w:gallery w:val="placeholder"/>
        </w:category>
        <w:types>
          <w:type w:val="bbPlcHdr"/>
        </w:types>
        <w:behaviors>
          <w:behavior w:val="content"/>
        </w:behaviors>
        <w:guid w:val="{DAEEF8C4-76E6-45D6-9322-0D2D9156DE4A}"/>
      </w:docPartPr>
      <w:docPartBody>
        <w:p w:rsidR="00015B5D" w:rsidRDefault="002A6A0B">
          <w:r w:rsidRPr="00E83CCB">
            <w:rPr>
              <w:rStyle w:val="Textedelespacerserv"/>
            </w:rPr>
            <w:t>[Société]</w:t>
          </w:r>
        </w:p>
      </w:docPartBody>
    </w:docPart>
    <w:docPart>
      <w:docPartPr>
        <w:name w:val="84EDCAA6C78245BCBE5D81613ED9550E"/>
        <w:category>
          <w:name w:val="Général"/>
          <w:gallery w:val="placeholder"/>
        </w:category>
        <w:types>
          <w:type w:val="bbPlcHdr"/>
        </w:types>
        <w:behaviors>
          <w:behavior w:val="content"/>
        </w:behaviors>
        <w:guid w:val="{3AC0A27D-DD31-4FE5-A3AF-5A59E49C93EA}"/>
      </w:docPartPr>
      <w:docPartBody>
        <w:p w:rsidR="00015B5D" w:rsidRDefault="002A6A0B">
          <w:r w:rsidRPr="00E83CCB">
            <w:rPr>
              <w:rStyle w:val="Textedelespacerserv"/>
            </w:rPr>
            <w:t>[Société]</w:t>
          </w:r>
        </w:p>
      </w:docPartBody>
    </w:docPart>
    <w:docPart>
      <w:docPartPr>
        <w:name w:val="1875C1039CDF4964AD9F65B7E5DE815C"/>
        <w:category>
          <w:name w:val="Général"/>
          <w:gallery w:val="placeholder"/>
        </w:category>
        <w:types>
          <w:type w:val="bbPlcHdr"/>
        </w:types>
        <w:behaviors>
          <w:behavior w:val="content"/>
        </w:behaviors>
        <w:guid w:val="{3DD0863A-5379-48E5-84C5-E3E8F381DCF5}"/>
      </w:docPartPr>
      <w:docPartBody>
        <w:p w:rsidR="00015B5D" w:rsidRDefault="002A6A0B">
          <w:r w:rsidRPr="00E83CCB">
            <w:rPr>
              <w:rStyle w:val="Textedelespacerserv"/>
            </w:rPr>
            <w:t>[Société]</w:t>
          </w:r>
        </w:p>
      </w:docPartBody>
    </w:docPart>
    <w:docPart>
      <w:docPartPr>
        <w:name w:val="9AEF8DC6E1334660ACF0678C7439670B"/>
        <w:category>
          <w:name w:val="Général"/>
          <w:gallery w:val="placeholder"/>
        </w:category>
        <w:types>
          <w:type w:val="bbPlcHdr"/>
        </w:types>
        <w:behaviors>
          <w:behavior w:val="content"/>
        </w:behaviors>
        <w:guid w:val="{99140883-9246-4064-8375-0EF572948DFD}"/>
      </w:docPartPr>
      <w:docPartBody>
        <w:p w:rsidR="00015B5D" w:rsidRDefault="002A6A0B">
          <w:r w:rsidRPr="00E83CCB">
            <w:rPr>
              <w:rStyle w:val="Textedelespacerserv"/>
            </w:rPr>
            <w:t>[Société]</w:t>
          </w:r>
        </w:p>
      </w:docPartBody>
    </w:docPart>
    <w:docPart>
      <w:docPartPr>
        <w:name w:val="8B2E9BC5457D4B26BA4686E11F7A3DAF"/>
        <w:category>
          <w:name w:val="Général"/>
          <w:gallery w:val="placeholder"/>
        </w:category>
        <w:types>
          <w:type w:val="bbPlcHdr"/>
        </w:types>
        <w:behaviors>
          <w:behavior w:val="content"/>
        </w:behaviors>
        <w:guid w:val="{BE308B89-B331-4FE7-8388-AE3D234D6CF0}"/>
      </w:docPartPr>
      <w:docPartBody>
        <w:p w:rsidR="00015B5D" w:rsidRDefault="002A6A0B">
          <w:r w:rsidRPr="00E83CCB">
            <w:rPr>
              <w:rStyle w:val="Textedelespacerserv"/>
            </w:rPr>
            <w:t>[Société]</w:t>
          </w:r>
        </w:p>
      </w:docPartBody>
    </w:docPart>
    <w:docPart>
      <w:docPartPr>
        <w:name w:val="8DB79B283DBE4BFEAD9BBDE4FDCFB154"/>
        <w:category>
          <w:name w:val="Général"/>
          <w:gallery w:val="placeholder"/>
        </w:category>
        <w:types>
          <w:type w:val="bbPlcHdr"/>
        </w:types>
        <w:behaviors>
          <w:behavior w:val="content"/>
        </w:behaviors>
        <w:guid w:val="{93A8CCB3-F5F1-4D07-B743-5020DDC3C95E}"/>
      </w:docPartPr>
      <w:docPartBody>
        <w:p w:rsidR="00015B5D" w:rsidRDefault="002A6A0B">
          <w:r w:rsidRPr="00E83CCB">
            <w:rPr>
              <w:rStyle w:val="Textedelespacerserv"/>
            </w:rPr>
            <w:t>[Société]</w:t>
          </w:r>
        </w:p>
      </w:docPartBody>
    </w:docPart>
    <w:docPart>
      <w:docPartPr>
        <w:name w:val="240414B7963F4AE4B983E0835CCCC291"/>
        <w:category>
          <w:name w:val="Général"/>
          <w:gallery w:val="placeholder"/>
        </w:category>
        <w:types>
          <w:type w:val="bbPlcHdr"/>
        </w:types>
        <w:behaviors>
          <w:behavior w:val="content"/>
        </w:behaviors>
        <w:guid w:val="{2CA161F6-2528-42F8-BC64-AE27256FB8AD}"/>
      </w:docPartPr>
      <w:docPartBody>
        <w:p w:rsidR="00015B5D" w:rsidRDefault="002A6A0B">
          <w:r w:rsidRPr="00E83CCB">
            <w:rPr>
              <w:rStyle w:val="Textedelespacerserv"/>
            </w:rPr>
            <w:t>[Société]</w:t>
          </w:r>
        </w:p>
      </w:docPartBody>
    </w:docPart>
    <w:docPart>
      <w:docPartPr>
        <w:name w:val="60E6C710C25646B5B63E9A13E2EBFAAD"/>
        <w:category>
          <w:name w:val="Général"/>
          <w:gallery w:val="placeholder"/>
        </w:category>
        <w:types>
          <w:type w:val="bbPlcHdr"/>
        </w:types>
        <w:behaviors>
          <w:behavior w:val="content"/>
        </w:behaviors>
        <w:guid w:val="{D0B8EF63-BADB-460B-916A-A7B80448C2E9}"/>
      </w:docPartPr>
      <w:docPartBody>
        <w:p w:rsidR="00015B5D" w:rsidRDefault="002A6A0B">
          <w:r w:rsidRPr="00E83CCB">
            <w:rPr>
              <w:rStyle w:val="Textedelespacerserv"/>
            </w:rPr>
            <w:t>[Société]</w:t>
          </w:r>
        </w:p>
      </w:docPartBody>
    </w:docPart>
    <w:docPart>
      <w:docPartPr>
        <w:name w:val="E204EEA507BF4C8FA72C5F95035A1F84"/>
        <w:category>
          <w:name w:val="Général"/>
          <w:gallery w:val="placeholder"/>
        </w:category>
        <w:types>
          <w:type w:val="bbPlcHdr"/>
        </w:types>
        <w:behaviors>
          <w:behavior w:val="content"/>
        </w:behaviors>
        <w:guid w:val="{EBDB606C-9331-48E1-A43C-DC50EAF307F4}"/>
      </w:docPartPr>
      <w:docPartBody>
        <w:p w:rsidR="00015B5D" w:rsidRDefault="002A6A0B">
          <w:r w:rsidRPr="00E83CCB">
            <w:rPr>
              <w:rStyle w:val="Textedelespacerserv"/>
            </w:rPr>
            <w:t>[Société]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0B"/>
    <w:rsid w:val="00015B5D"/>
    <w:rsid w:val="002A6A0B"/>
    <w:rsid w:val="004A5B4F"/>
    <w:rsid w:val="00991DAA"/>
    <w:rsid w:val="00C01B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A6A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1336</Words>
  <Characters>7349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la SELARL CATHERINOT AVOCAT</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Catherinot</dc:creator>
  <cp:keywords/>
  <dc:description/>
  <cp:lastModifiedBy>Anne-Laure Catherinot</cp:lastModifiedBy>
  <cp:revision>2</cp:revision>
  <dcterms:created xsi:type="dcterms:W3CDTF">2026-04-01T08:36:00Z</dcterms:created>
  <dcterms:modified xsi:type="dcterms:W3CDTF">2026-04-01T08:36:00Z</dcterms:modified>
</cp:coreProperties>
</file>